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 w:type="dxa"/>
        <w:tblCellMar>
          <w:left w:w="10" w:type="dxa"/>
          <w:right w:w="10" w:type="dxa"/>
        </w:tblCellMar>
        <w:tblLook w:val="0000" w:firstRow="0" w:lastRow="0" w:firstColumn="0" w:lastColumn="0" w:noHBand="0" w:noVBand="0"/>
      </w:tblPr>
      <w:tblGrid>
        <w:gridCol w:w="716"/>
        <w:gridCol w:w="6400"/>
        <w:gridCol w:w="2500"/>
      </w:tblGrid>
      <w:tr w:rsidR="0089091A" w14:paraId="0E3960E2" w14:textId="77777777">
        <w:tc>
          <w:tcPr>
            <w:tcW w:w="200" w:type="dxa"/>
          </w:tcPr>
          <w:p w14:paraId="6BCF206E" w14:textId="77777777" w:rsidR="0089091A" w:rsidRDefault="00FE4449">
            <w:r>
              <w:rPr>
                <w:noProof/>
                <w:lang w:val="en-PH"/>
              </w:rPr>
              <w:drawing>
                <wp:inline distT="0" distB="0" distL="0" distR="0" wp14:anchorId="5174351D" wp14:editId="72267013">
                  <wp:extent cx="441960" cy="441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1960" cy="441960"/>
                          </a:xfrm>
                          <a:prstGeom prst="rect">
                            <a:avLst/>
                          </a:prstGeom>
                          <a:noFill/>
                          <a:ln>
                            <a:noFill/>
                          </a:ln>
                        </pic:spPr>
                      </pic:pic>
                    </a:graphicData>
                  </a:graphic>
                </wp:inline>
              </w:drawing>
            </w:r>
          </w:p>
        </w:tc>
        <w:tc>
          <w:tcPr>
            <w:tcW w:w="6400" w:type="dxa"/>
          </w:tcPr>
          <w:p w14:paraId="041C02D7" w14:textId="77777777" w:rsidR="0089091A" w:rsidRDefault="005E4C66">
            <w:pPr>
              <w:spacing w:after="0"/>
            </w:pPr>
            <w:r>
              <w:rPr>
                <w:rFonts w:ascii="Cambria" w:eastAsia="Cambria" w:hAnsi="Cambria" w:cs="Cambria"/>
                <w:b/>
                <w:bCs/>
                <w:sz w:val="18"/>
                <w:szCs w:val="18"/>
              </w:rPr>
              <w:t xml:space="preserve">  Department of the Interior and Local Government</w:t>
            </w:r>
          </w:p>
          <w:p w14:paraId="41A5B4B8" w14:textId="77777777" w:rsidR="0089091A" w:rsidRDefault="005E4C66">
            <w:pPr>
              <w:spacing w:after="0"/>
            </w:pPr>
            <w:r>
              <w:rPr>
                <w:rFonts w:ascii="Cambria" w:eastAsia="Cambria" w:hAnsi="Cambria" w:cs="Cambria"/>
                <w:sz w:val="18"/>
                <w:szCs w:val="18"/>
              </w:rPr>
              <w:t xml:space="preserve">  Assessment for the Seal of Good Local Governance (Cities/Municipalities)</w:t>
            </w:r>
          </w:p>
          <w:p w14:paraId="0D12BCAE" w14:textId="77777777" w:rsidR="0089091A" w:rsidRDefault="005E4C66">
            <w:r>
              <w:rPr>
                <w:rFonts w:ascii="Cambria" w:eastAsia="Cambria" w:hAnsi="Cambria" w:cs="Cambria"/>
                <w:sz w:val="18"/>
                <w:szCs w:val="18"/>
              </w:rPr>
              <w:t xml:space="preserve">  CY 2024</w:t>
            </w:r>
          </w:p>
        </w:tc>
        <w:tc>
          <w:tcPr>
            <w:tcW w:w="2500" w:type="dxa"/>
          </w:tcPr>
          <w:p w14:paraId="22DD1DC7" w14:textId="77777777" w:rsidR="0089091A" w:rsidRDefault="005E4C66">
            <w:pPr>
              <w:spacing w:after="0"/>
            </w:pPr>
            <w:r>
              <w:rPr>
                <w:rFonts w:ascii="Cambria" w:eastAsia="Cambria" w:hAnsi="Cambria" w:cs="Cambria"/>
                <w:b/>
                <w:bCs/>
                <w:sz w:val="18"/>
                <w:szCs w:val="18"/>
              </w:rPr>
              <w:t xml:space="preserve">Form CM 3.8 </w:t>
            </w:r>
          </w:p>
          <w:p w14:paraId="17CC2879" w14:textId="77777777" w:rsidR="0089091A" w:rsidRDefault="005E4C66">
            <w:r>
              <w:rPr>
                <w:rFonts w:ascii="Cambria" w:eastAsia="Cambria" w:hAnsi="Cambria" w:cs="Cambria"/>
                <w:sz w:val="18"/>
                <w:szCs w:val="18"/>
              </w:rPr>
              <w:t>Environmental Management</w:t>
            </w:r>
          </w:p>
        </w:tc>
      </w:tr>
      <w:tr w:rsidR="0089091A" w14:paraId="3C7E3019" w14:textId="77777777">
        <w:tc>
          <w:tcPr>
            <w:tcW w:w="6400" w:type="dxa"/>
            <w:gridSpan w:val="3"/>
          </w:tcPr>
          <w:p w14:paraId="4A46770C" w14:textId="77777777" w:rsidR="0089091A" w:rsidRDefault="005E4C66">
            <w:pPr>
              <w:spacing w:after="1"/>
            </w:pPr>
            <w:r>
              <w:rPr>
                <w:rFonts w:ascii="Cambria" w:eastAsia="Cambria" w:hAnsi="Cambria" w:cs="Cambria"/>
                <w:color w:val="4285F4"/>
                <w:sz w:val="24"/>
                <w:szCs w:val="24"/>
              </w:rPr>
              <w:t>Seal of Good Local Governance – REGIONAL ASSESSMENT</w:t>
            </w:r>
          </w:p>
          <w:p w14:paraId="0C51E300" w14:textId="77777777" w:rsidR="0089091A" w:rsidRDefault="005E4C66">
            <w:pPr>
              <w:spacing w:after="0"/>
            </w:pPr>
            <w:r>
              <w:rPr>
                <w:rFonts w:ascii="Cambria" w:eastAsia="Cambria" w:hAnsi="Cambria" w:cs="Cambria"/>
                <w:sz w:val="18"/>
                <w:szCs w:val="18"/>
              </w:rPr>
              <w:t>Form CM 3.8 Environmental Management</w:t>
            </w:r>
          </w:p>
        </w:tc>
      </w:tr>
    </w:tbl>
    <w:p w14:paraId="5007F24B" w14:textId="77777777" w:rsidR="0089091A" w:rsidRDefault="0089091A"/>
    <w:tbl>
      <w:tblPr>
        <w:tblW w:w="0" w:type="auto"/>
        <w:tblInd w:w="10" w:type="dxa"/>
        <w:tblCellMar>
          <w:left w:w="10" w:type="dxa"/>
          <w:right w:w="10" w:type="dxa"/>
        </w:tblCellMar>
        <w:tblLook w:val="0000" w:firstRow="0" w:lastRow="0" w:firstColumn="0" w:lastColumn="0" w:noHBand="0" w:noVBand="0"/>
      </w:tblPr>
      <w:tblGrid>
        <w:gridCol w:w="1887"/>
        <w:gridCol w:w="421"/>
        <w:gridCol w:w="2696"/>
        <w:gridCol w:w="1744"/>
        <w:gridCol w:w="423"/>
        <w:gridCol w:w="2524"/>
      </w:tblGrid>
      <w:tr w:rsidR="0089091A" w14:paraId="1ADBBE11" w14:textId="77777777">
        <w:tc>
          <w:tcPr>
            <w:tcW w:w="2000" w:type="dxa"/>
          </w:tcPr>
          <w:p w14:paraId="5BE6FE76" w14:textId="77777777" w:rsidR="0089091A" w:rsidRDefault="005E4C66">
            <w:r>
              <w:rPr>
                <w:rFonts w:ascii="Cambria" w:eastAsia="Cambria" w:hAnsi="Cambria" w:cs="Cambria"/>
                <w:sz w:val="18"/>
                <w:szCs w:val="18"/>
              </w:rPr>
              <w:t xml:space="preserve">City/Municipality of </w:t>
            </w:r>
          </w:p>
        </w:tc>
        <w:tc>
          <w:tcPr>
            <w:tcW w:w="500" w:type="dxa"/>
          </w:tcPr>
          <w:p w14:paraId="47BCDF31" w14:textId="77777777" w:rsidR="0089091A" w:rsidRDefault="005E4C66">
            <w:r>
              <w:rPr>
                <w:rFonts w:ascii="Cambria" w:eastAsia="Cambria" w:hAnsi="Cambria" w:cs="Cambria"/>
                <w:sz w:val="18"/>
                <w:szCs w:val="18"/>
              </w:rPr>
              <w:t xml:space="preserve"> : </w:t>
            </w:r>
          </w:p>
        </w:tc>
        <w:tc>
          <w:tcPr>
            <w:tcW w:w="3000" w:type="dxa"/>
          </w:tcPr>
          <w:p w14:paraId="33CB2AFA" w14:textId="255D3C61" w:rsidR="0089091A" w:rsidRDefault="00442264">
            <w:r>
              <w:t>MANGALDAN</w:t>
            </w:r>
          </w:p>
        </w:tc>
        <w:tc>
          <w:tcPr>
            <w:tcW w:w="2000" w:type="dxa"/>
          </w:tcPr>
          <w:p w14:paraId="143C79F0" w14:textId="77777777" w:rsidR="0089091A" w:rsidRDefault="005E4C66">
            <w:r>
              <w:rPr>
                <w:rFonts w:ascii="Cambria" w:eastAsia="Cambria" w:hAnsi="Cambria" w:cs="Cambria"/>
                <w:sz w:val="18"/>
                <w:szCs w:val="18"/>
              </w:rPr>
              <w:t xml:space="preserve">Income Class </w:t>
            </w:r>
          </w:p>
        </w:tc>
        <w:tc>
          <w:tcPr>
            <w:tcW w:w="500" w:type="dxa"/>
          </w:tcPr>
          <w:p w14:paraId="6F1E99BE" w14:textId="77777777" w:rsidR="0089091A" w:rsidRDefault="005E4C66">
            <w:r>
              <w:t xml:space="preserve"> : </w:t>
            </w:r>
          </w:p>
        </w:tc>
        <w:tc>
          <w:tcPr>
            <w:tcW w:w="2000" w:type="dxa"/>
          </w:tcPr>
          <w:p w14:paraId="03FCF8A7" w14:textId="2936B968" w:rsidR="0089091A" w:rsidRDefault="00442264">
            <w:r>
              <w:t>1ST</w:t>
            </w:r>
          </w:p>
        </w:tc>
      </w:tr>
      <w:tr w:rsidR="0089091A" w14:paraId="5589A56B" w14:textId="77777777">
        <w:tc>
          <w:tcPr>
            <w:tcW w:w="1000" w:type="dxa"/>
          </w:tcPr>
          <w:p w14:paraId="7B1749C5" w14:textId="77777777" w:rsidR="0089091A" w:rsidRDefault="005E4C66">
            <w:r>
              <w:rPr>
                <w:rFonts w:ascii="Cambria" w:eastAsia="Cambria" w:hAnsi="Cambria" w:cs="Cambria"/>
                <w:sz w:val="18"/>
                <w:szCs w:val="18"/>
              </w:rPr>
              <w:t xml:space="preserve">Province </w:t>
            </w:r>
          </w:p>
        </w:tc>
        <w:tc>
          <w:tcPr>
            <w:tcW w:w="500" w:type="dxa"/>
          </w:tcPr>
          <w:p w14:paraId="4776023A" w14:textId="77777777" w:rsidR="0089091A" w:rsidRDefault="005E4C66">
            <w:r>
              <w:rPr>
                <w:rFonts w:ascii="Cambria" w:eastAsia="Cambria" w:hAnsi="Cambria" w:cs="Cambria"/>
                <w:sz w:val="18"/>
                <w:szCs w:val="18"/>
              </w:rPr>
              <w:t xml:space="preserve"> : </w:t>
            </w:r>
          </w:p>
        </w:tc>
        <w:tc>
          <w:tcPr>
            <w:tcW w:w="3000" w:type="dxa"/>
          </w:tcPr>
          <w:p w14:paraId="1540480F" w14:textId="1847EA8E" w:rsidR="0089091A" w:rsidRDefault="00442264">
            <w:r>
              <w:t>PANGASINAN</w:t>
            </w:r>
          </w:p>
        </w:tc>
        <w:tc>
          <w:tcPr>
            <w:tcW w:w="1000" w:type="dxa"/>
          </w:tcPr>
          <w:p w14:paraId="5E192AE2" w14:textId="77777777" w:rsidR="0089091A" w:rsidRDefault="005E4C66">
            <w:r>
              <w:rPr>
                <w:rFonts w:ascii="Cambria" w:eastAsia="Cambria" w:hAnsi="Cambria" w:cs="Cambria"/>
                <w:sz w:val="18"/>
                <w:szCs w:val="18"/>
              </w:rPr>
              <w:t xml:space="preserve">Region </w:t>
            </w:r>
          </w:p>
        </w:tc>
        <w:tc>
          <w:tcPr>
            <w:tcW w:w="500" w:type="dxa"/>
          </w:tcPr>
          <w:p w14:paraId="068F0C3A" w14:textId="77777777" w:rsidR="0089091A" w:rsidRDefault="005E4C66">
            <w:r>
              <w:t xml:space="preserve"> : </w:t>
            </w:r>
          </w:p>
        </w:tc>
        <w:tc>
          <w:tcPr>
            <w:tcW w:w="3000" w:type="dxa"/>
          </w:tcPr>
          <w:p w14:paraId="38D4C4AB" w14:textId="3373854D" w:rsidR="0089091A" w:rsidRDefault="00442264">
            <w:r>
              <w:t>1</w:t>
            </w:r>
          </w:p>
        </w:tc>
      </w:tr>
    </w:tbl>
    <w:p w14:paraId="1C9BD6C9" w14:textId="77777777" w:rsidR="0089091A" w:rsidRDefault="00FE4449">
      <w:r>
        <w:rPr>
          <w:noProof/>
          <w:lang w:val="en-PH"/>
        </w:rPr>
        <mc:AlternateContent>
          <mc:Choice Requires="wps">
            <w:drawing>
              <wp:inline distT="0" distB="0" distL="0" distR="0" wp14:anchorId="47A6813D" wp14:editId="59B8D035">
                <wp:extent cx="6350000" cy="0"/>
                <wp:effectExtent l="12700" t="9525" r="9525" b="9525"/>
                <wp:docPr id="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5D83918" id="_x0000_t32" coordsize="21600,21600" o:spt="32" o:oned="t" path="m,l21600,21600e" filled="f">
                <v:path arrowok="t" fillok="f" o:connecttype="none"/>
                <o:lock v:ext="edit" shapetype="t"/>
              </v:shapetype>
              <v:shape id="AutoShape 25" o:spid="_x0000_s1026" type="#_x0000_t32" style="width:50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" strokeweight="1pt">
                <w10:anchorlock/>
              </v:shape>
            </w:pict>
          </mc:Fallback>
        </mc:AlternateContent>
      </w:r>
    </w:p>
    <w:p w14:paraId="218B997D" w14:textId="77777777" w:rsidR="0089091A" w:rsidRDefault="005E4C66">
      <w:pPr>
        <w:spacing w:after="0"/>
      </w:pPr>
      <w:r>
        <w:rPr>
          <w:rFonts w:ascii="Cambria" w:eastAsia="Cambria" w:hAnsi="Cambria" w:cs="Cambria"/>
          <w:sz w:val="18"/>
          <w:szCs w:val="18"/>
          <w:u w:val="single"/>
        </w:rPr>
        <w:t>INSTRUCTIONS: PLEASE READ BEFORE PROCEEDING TO THE ITEMS.</w:t>
      </w:r>
    </w:p>
    <w:p w14:paraId="038C1A4B" w14:textId="77777777" w:rsidR="0089091A" w:rsidRDefault="005E4C66">
      <w:pPr>
        <w:spacing w:after="0"/>
      </w:pPr>
      <w:r>
        <w:rPr>
          <w:rFonts w:ascii="Cambria" w:eastAsia="Cambria" w:hAnsi="Cambria" w:cs="Cambria"/>
          <w:b/>
          <w:bCs/>
          <w:i/>
          <w:iCs/>
          <w:sz w:val="18"/>
          <w:szCs w:val="18"/>
        </w:rPr>
        <w:t>For the RAT Members</w:t>
      </w:r>
    </w:p>
    <w:p w14:paraId="30D96678" w14:textId="77777777" w:rsidR="0089091A" w:rsidRDefault="005E4C66">
      <w:pPr>
        <w:spacing w:after="0"/>
      </w:pPr>
      <w:r>
        <w:rPr>
          <w:rFonts w:ascii="Cambria" w:eastAsia="Cambria" w:hAnsi="Cambria" w:cs="Cambria"/>
          <w:i/>
          <w:iCs/>
          <w:sz w:val="18"/>
          <w:szCs w:val="18"/>
        </w:rPr>
        <w:t>1) Based on your thorough review of documents provided by the assigned DILG Field Officers and on-site visit, please supply the required information or tick applicable LGU condition under Column A. (2) Please refer to the NGA data provided by the BLGS for indicators/items with N. (3) In case of a correction/erasure, the RAT leader must affix a signature parallel to the corrected portion. (4) AFFIX SIGNATURE AT THE END OF EACH ASSESSMENT AREA, and PUT INITIALS AT THE BOTTOM OF EACH PAGE. ONLY DULY ACCOMPLISHED FORMS ARE TO BE ENCODED BY THE RFP OR PFP.</w:t>
      </w:r>
    </w:p>
    <w:p w14:paraId="1F3CDE6A" w14:textId="77777777" w:rsidR="0089091A" w:rsidRDefault="00FE4449">
      <w:r>
        <w:rPr>
          <w:noProof/>
          <w:lang w:val="en-PH"/>
        </w:rPr>
        <mc:AlternateContent>
          <mc:Choice Requires="wps">
            <w:drawing>
              <wp:inline distT="0" distB="0" distL="0" distR="0" wp14:anchorId="2218734C" wp14:editId="1F0BEF9F">
                <wp:extent cx="6350000" cy="0"/>
                <wp:effectExtent l="12700" t="13970" r="9525" b="14605"/>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3D38E56A" id="AutoShape 24" o:spid="_x0000_s1026" type="#_x0000_t32" style="width:50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" strokeweight="1pt">
                <w10:anchorlock/>
              </v:shape>
            </w:pict>
          </mc:Fallback>
        </mc:AlternateContent>
      </w:r>
    </w:p>
    <w:tbl>
      <w:tblPr>
        <w:tblW w:w="0" w:type="auto"/>
        <w:tblInd w:w="10" w:type="dxa"/>
        <w:tblCellMar>
          <w:left w:w="10" w:type="dxa"/>
          <w:right w:w="10" w:type="dxa"/>
        </w:tblCellMar>
        <w:tblLook w:val="0000" w:firstRow="0" w:lastRow="0" w:firstColumn="0" w:lastColumn="0" w:noHBand="0" w:noVBand="0"/>
      </w:tblPr>
      <w:tblGrid>
        <w:gridCol w:w="4834"/>
        <w:gridCol w:w="4859"/>
      </w:tblGrid>
      <w:tr w:rsidR="0089091A" w14:paraId="4F906755" w14:textId="77777777">
        <w:tc>
          <w:tcPr>
            <w:tcW w:w="5000" w:type="dxa"/>
            <w:tcBorders>
              <w:top w:val="single" w:sz="1" w:space="0" w:color="000000"/>
              <w:left w:val="single" w:sz="1" w:space="0" w:color="000000"/>
              <w:bottom w:val="single" w:sz="1" w:space="0" w:color="000000"/>
              <w:right w:val="single" w:sz="1" w:space="0" w:color="000000"/>
            </w:tcBorders>
            <w:shd w:val="clear" w:color="auto" w:fill="FFF2CC"/>
          </w:tcPr>
          <w:p w14:paraId="7D2D53A8" w14:textId="77777777" w:rsidR="0089091A" w:rsidRDefault="005E4C66">
            <w:pPr>
              <w:jc w:val="center"/>
            </w:pPr>
            <w:r>
              <w:rPr>
                <w:rFonts w:ascii="Cambria" w:eastAsia="Cambria" w:hAnsi="Cambria" w:cs="Cambria"/>
                <w:b/>
                <w:bCs/>
                <w:sz w:val="18"/>
                <w:szCs w:val="18"/>
              </w:rPr>
              <w:t xml:space="preserve">Required data </w:t>
            </w:r>
          </w:p>
        </w:tc>
        <w:tc>
          <w:tcPr>
            <w:tcW w:w="5000" w:type="dxa"/>
            <w:tcBorders>
              <w:top w:val="single" w:sz="1" w:space="0" w:color="000000"/>
              <w:left w:val="single" w:sz="1" w:space="0" w:color="000000"/>
              <w:bottom w:val="single" w:sz="1" w:space="0" w:color="000000"/>
              <w:right w:val="single" w:sz="1" w:space="0" w:color="000000"/>
            </w:tcBorders>
            <w:shd w:val="clear" w:color="auto" w:fill="EFD1EF"/>
          </w:tcPr>
          <w:p w14:paraId="4EEF5B5A" w14:textId="77777777" w:rsidR="0089091A" w:rsidRDefault="005E4C66">
            <w:pPr>
              <w:jc w:val="center"/>
            </w:pPr>
            <w:r>
              <w:rPr>
                <w:rFonts w:ascii="Cambria" w:eastAsia="Cambria" w:hAnsi="Cambria" w:cs="Cambria"/>
                <w:b/>
                <w:bCs/>
                <w:sz w:val="18"/>
                <w:szCs w:val="18"/>
              </w:rPr>
              <w:t>LGU condition</w:t>
            </w:r>
          </w:p>
        </w:tc>
      </w:tr>
      <w:tr w:rsidR="0089091A" w14:paraId="1E64C438"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71D90756" w14:textId="77777777" w:rsidR="0089091A" w:rsidRDefault="005E4C66">
            <w:pPr>
              <w:spacing w:after="0"/>
            </w:pPr>
            <w:r>
              <w:rPr>
                <w:rFonts w:ascii="Cambria" w:eastAsia="Cambria" w:hAnsi="Cambria" w:cs="Cambria"/>
                <w:b/>
                <w:bCs/>
                <w:sz w:val="18"/>
                <w:szCs w:val="18"/>
              </w:rPr>
              <w:t>1 The LGU has a functional Solid Waste Management Board (SWMB)</w:t>
            </w:r>
          </w:p>
        </w:tc>
        <w:tc>
          <w:tcPr>
            <w:tcW w:w="5000" w:type="dxa"/>
            <w:tcBorders>
              <w:top w:val="single" w:sz="1" w:space="0" w:color="000000"/>
              <w:left w:val="single" w:sz="1" w:space="0" w:color="000000"/>
              <w:bottom w:val="single" w:sz="1" w:space="0" w:color="000000"/>
              <w:right w:val="single" w:sz="1" w:space="0" w:color="000000"/>
            </w:tcBorders>
          </w:tcPr>
          <w:p w14:paraId="2DFB57D1" w14:textId="77777777" w:rsidR="0089091A" w:rsidRDefault="0089091A">
            <w:pPr>
              <w:spacing w:after="0"/>
            </w:pPr>
          </w:p>
        </w:tc>
      </w:tr>
      <w:tr w:rsidR="0089091A" w14:paraId="0D3AF000"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269"/>
              <w:gridCol w:w="4545"/>
            </w:tblGrid>
            <w:tr w:rsidR="0089091A" w14:paraId="3CD79689" w14:textId="77777777">
              <w:trPr>
                <w:cantSplit/>
              </w:trPr>
              <w:tc>
                <w:tcPr>
                  <w:tcW w:w="300" w:type="dxa"/>
                </w:tcPr>
                <w:p w14:paraId="1AC86346" w14:textId="77777777" w:rsidR="0089091A" w:rsidRDefault="0089091A">
                  <w:pPr>
                    <w:spacing w:after="0"/>
                  </w:pPr>
                </w:p>
              </w:tc>
              <w:tc>
                <w:tcPr>
                  <w:tcW w:w="5000" w:type="dxa"/>
                </w:tcPr>
                <w:p w14:paraId="1495407C" w14:textId="77777777" w:rsidR="0089091A" w:rsidRDefault="005E4C66">
                  <w:r>
                    <w:rPr>
                      <w:rFonts w:ascii="Cambria" w:eastAsia="Cambria" w:hAnsi="Cambria" w:cs="Cambria"/>
                      <w:sz w:val="18"/>
                      <w:szCs w:val="18"/>
                    </w:rPr>
                    <w:t>1.1 SWMB composition meets standard set under R.A. No. 9003</w:t>
                  </w:r>
                  <w:r>
                    <w:rPr>
                      <w:rFonts w:ascii="Cambria" w:eastAsia="Cambria" w:hAnsi="Cambria" w:cs="Cambria"/>
                      <w:i/>
                      <w:iCs/>
                      <w:sz w:val="18"/>
                      <w:szCs w:val="18"/>
                    </w:rPr>
                    <w:t>(please tick as appropriate)</w:t>
                  </w:r>
                </w:p>
              </w:tc>
            </w:tr>
          </w:tbl>
          <w:p w14:paraId="35B6D62B" w14:textId="77777777" w:rsidR="0089091A" w:rsidRDefault="0089091A"/>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303"/>
              <w:gridCol w:w="4536"/>
            </w:tblGrid>
            <w:tr w:rsidR="0089091A" w14:paraId="3F760019" w14:textId="77777777">
              <w:trPr>
                <w:cantSplit/>
              </w:trPr>
              <w:tc>
                <w:tcPr>
                  <w:tcW w:w="400" w:type="dxa"/>
                </w:tcPr>
                <w:p w14:paraId="424305A4" w14:textId="77777777" w:rsidR="0089091A" w:rsidRDefault="005E4C66">
                  <w:pPr>
                    <w:spacing w:after="0"/>
                  </w:pPr>
                  <w:r>
                    <w:rPr>
                      <w:rFonts w:ascii="Cambria" w:eastAsia="Cambria" w:hAnsi="Cambria" w:cs="Cambria"/>
                      <w:sz w:val="18"/>
                      <w:szCs w:val="18"/>
                    </w:rPr>
                    <w:t>[  ]</w:t>
                  </w:r>
                </w:p>
              </w:tc>
              <w:tc>
                <w:tcPr>
                  <w:tcW w:w="6000" w:type="dxa"/>
                </w:tcPr>
                <w:p w14:paraId="203C2C23" w14:textId="77777777" w:rsidR="0089091A" w:rsidRDefault="005E4C66">
                  <w:pPr>
                    <w:spacing w:after="0"/>
                  </w:pPr>
                  <w:r>
                    <w:rPr>
                      <w:rFonts w:ascii="Cambria" w:eastAsia="Cambria" w:hAnsi="Cambria" w:cs="Cambria"/>
                      <w:sz w:val="18"/>
                      <w:szCs w:val="18"/>
                    </w:rPr>
                    <w:t>Has appropriate members from the LGU</w:t>
                  </w:r>
                </w:p>
              </w:tc>
            </w:tr>
            <w:tr w:rsidR="0089091A" w14:paraId="68330B04" w14:textId="77777777">
              <w:trPr>
                <w:cantSplit/>
              </w:trPr>
              <w:tc>
                <w:tcPr>
                  <w:tcW w:w="400" w:type="dxa"/>
                </w:tcPr>
                <w:p w14:paraId="2CEEA091" w14:textId="77777777" w:rsidR="0089091A" w:rsidRDefault="005E4C66">
                  <w:pPr>
                    <w:spacing w:after="0"/>
                  </w:pPr>
                  <w:r>
                    <w:rPr>
                      <w:rFonts w:ascii="Cambria" w:eastAsia="Cambria" w:hAnsi="Cambria" w:cs="Cambria"/>
                      <w:sz w:val="18"/>
                      <w:szCs w:val="18"/>
                    </w:rPr>
                    <w:t>[  ]</w:t>
                  </w:r>
                </w:p>
              </w:tc>
              <w:tc>
                <w:tcPr>
                  <w:tcW w:w="6000" w:type="dxa"/>
                </w:tcPr>
                <w:p w14:paraId="59929A37" w14:textId="77777777" w:rsidR="0089091A" w:rsidRDefault="005E4C66">
                  <w:pPr>
                    <w:spacing w:after="0"/>
                  </w:pPr>
                  <w:r>
                    <w:rPr>
                      <w:rFonts w:ascii="Cambria" w:eastAsia="Cambria" w:hAnsi="Cambria" w:cs="Cambria"/>
                      <w:sz w:val="18"/>
                      <w:szCs w:val="18"/>
                    </w:rPr>
                    <w:t>With representative from the NGO sector</w:t>
                  </w:r>
                </w:p>
              </w:tc>
            </w:tr>
            <w:tr w:rsidR="0089091A" w14:paraId="63B37FF2" w14:textId="77777777">
              <w:trPr>
                <w:cantSplit/>
              </w:trPr>
              <w:tc>
                <w:tcPr>
                  <w:tcW w:w="400" w:type="dxa"/>
                </w:tcPr>
                <w:p w14:paraId="093A8CE5" w14:textId="77777777" w:rsidR="0089091A" w:rsidRDefault="005E4C66">
                  <w:pPr>
                    <w:spacing w:after="0"/>
                  </w:pPr>
                  <w:r>
                    <w:rPr>
                      <w:rFonts w:ascii="Cambria" w:eastAsia="Cambria" w:hAnsi="Cambria" w:cs="Cambria"/>
                      <w:sz w:val="18"/>
                      <w:szCs w:val="18"/>
                    </w:rPr>
                    <w:t>[  ]</w:t>
                  </w:r>
                </w:p>
              </w:tc>
              <w:tc>
                <w:tcPr>
                  <w:tcW w:w="6000" w:type="dxa"/>
                </w:tcPr>
                <w:p w14:paraId="263BEB02" w14:textId="77777777" w:rsidR="0089091A" w:rsidRDefault="005E4C66">
                  <w:pPr>
                    <w:spacing w:after="0"/>
                  </w:pPr>
                  <w:r>
                    <w:rPr>
                      <w:rFonts w:ascii="Cambria" w:eastAsia="Cambria" w:hAnsi="Cambria" w:cs="Cambria"/>
                      <w:sz w:val="18"/>
                      <w:szCs w:val="18"/>
                    </w:rPr>
                    <w:t>With representative from the recycling industry</w:t>
                  </w:r>
                </w:p>
              </w:tc>
            </w:tr>
            <w:tr w:rsidR="0089091A" w14:paraId="742FA05F" w14:textId="77777777">
              <w:trPr>
                <w:cantSplit/>
              </w:trPr>
              <w:tc>
                <w:tcPr>
                  <w:tcW w:w="400" w:type="dxa"/>
                </w:tcPr>
                <w:p w14:paraId="7840470B" w14:textId="77777777" w:rsidR="0089091A" w:rsidRDefault="005E4C66">
                  <w:pPr>
                    <w:spacing w:after="0"/>
                  </w:pPr>
                  <w:r>
                    <w:rPr>
                      <w:rFonts w:ascii="Cambria" w:eastAsia="Cambria" w:hAnsi="Cambria" w:cs="Cambria"/>
                      <w:sz w:val="18"/>
                      <w:szCs w:val="18"/>
                    </w:rPr>
                    <w:t>[  ]</w:t>
                  </w:r>
                </w:p>
              </w:tc>
              <w:tc>
                <w:tcPr>
                  <w:tcW w:w="6000" w:type="dxa"/>
                </w:tcPr>
                <w:p w14:paraId="54F272EC" w14:textId="77777777" w:rsidR="0089091A" w:rsidRDefault="005E4C66">
                  <w:pPr>
                    <w:spacing w:after="0"/>
                  </w:pPr>
                  <w:r>
                    <w:rPr>
                      <w:rFonts w:ascii="Cambria" w:eastAsia="Cambria" w:hAnsi="Cambria" w:cs="Cambria"/>
                      <w:sz w:val="18"/>
                      <w:szCs w:val="18"/>
                    </w:rPr>
                    <w:t>With representative from the manufacturing or packaging industry</w:t>
                  </w:r>
                </w:p>
              </w:tc>
            </w:tr>
            <w:tr w:rsidR="0089091A" w14:paraId="2CBFF7F8" w14:textId="77777777">
              <w:trPr>
                <w:cantSplit/>
              </w:trPr>
              <w:tc>
                <w:tcPr>
                  <w:tcW w:w="400" w:type="dxa"/>
                </w:tcPr>
                <w:p w14:paraId="62285824" w14:textId="77777777" w:rsidR="0089091A" w:rsidRDefault="005E4C66">
                  <w:pPr>
                    <w:spacing w:after="0"/>
                  </w:pPr>
                  <w:r>
                    <w:rPr>
                      <w:rFonts w:ascii="Cambria" w:eastAsia="Cambria" w:hAnsi="Cambria" w:cs="Cambria"/>
                      <w:sz w:val="18"/>
                      <w:szCs w:val="18"/>
                    </w:rPr>
                    <w:t>[  ]</w:t>
                  </w:r>
                </w:p>
              </w:tc>
              <w:tc>
                <w:tcPr>
                  <w:tcW w:w="6000" w:type="dxa"/>
                </w:tcPr>
                <w:p w14:paraId="40CA5231" w14:textId="77777777" w:rsidR="0089091A" w:rsidRDefault="005E4C66">
                  <w:pPr>
                    <w:spacing w:after="0"/>
                  </w:pPr>
                  <w:r>
                    <w:rPr>
                      <w:rFonts w:ascii="Cambria" w:eastAsia="Cambria" w:hAnsi="Cambria" w:cs="Cambria"/>
                      <w:sz w:val="18"/>
                      <w:szCs w:val="18"/>
                    </w:rPr>
                    <w:t>With no or incomplete private sector representatives due to the absence of the recycling, manufacturing, and packaging industry based on BPLO and LG-ENRO Certification</w:t>
                  </w:r>
                </w:p>
              </w:tc>
            </w:tr>
          </w:tbl>
          <w:p w14:paraId="5B98BA96" w14:textId="77777777" w:rsidR="0089091A" w:rsidRDefault="0089091A"/>
        </w:tc>
      </w:tr>
      <w:tr w:rsidR="0089091A" w14:paraId="29DF3B68"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269"/>
              <w:gridCol w:w="4545"/>
            </w:tblGrid>
            <w:tr w:rsidR="0089091A" w14:paraId="19C98D6B" w14:textId="77777777">
              <w:trPr>
                <w:cantSplit/>
              </w:trPr>
              <w:tc>
                <w:tcPr>
                  <w:tcW w:w="300" w:type="dxa"/>
                </w:tcPr>
                <w:p w14:paraId="2915EBDF" w14:textId="77777777" w:rsidR="0089091A" w:rsidRDefault="0089091A">
                  <w:pPr>
                    <w:spacing w:after="0"/>
                  </w:pPr>
                </w:p>
              </w:tc>
              <w:tc>
                <w:tcPr>
                  <w:tcW w:w="5000" w:type="dxa"/>
                </w:tcPr>
                <w:p w14:paraId="49068282" w14:textId="77777777" w:rsidR="0089091A" w:rsidRDefault="005E4C66">
                  <w:r>
                    <w:rPr>
                      <w:rFonts w:ascii="Cambria" w:eastAsia="Cambria" w:hAnsi="Cambria" w:cs="Cambria"/>
                      <w:sz w:val="18"/>
                      <w:szCs w:val="18"/>
                    </w:rPr>
                    <w:t xml:space="preserve">1.2 SWMB convened at least once for CY 2023 </w:t>
                  </w:r>
                  <w:r>
                    <w:rPr>
                      <w:rFonts w:ascii="Cambria" w:eastAsia="Cambria" w:hAnsi="Cambria" w:cs="Cambria"/>
                      <w:i/>
                      <w:iCs/>
                      <w:sz w:val="18"/>
                      <w:szCs w:val="18"/>
                    </w:rPr>
                    <w:t>(please tick as appropriate)</w:t>
                  </w:r>
                </w:p>
              </w:tc>
            </w:tr>
          </w:tbl>
          <w:p w14:paraId="644313B1" w14:textId="77777777" w:rsidR="0089091A" w:rsidRDefault="0089091A"/>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355"/>
              <w:gridCol w:w="4484"/>
            </w:tblGrid>
            <w:tr w:rsidR="0089091A" w14:paraId="373F709C" w14:textId="77777777">
              <w:trPr>
                <w:cantSplit/>
              </w:trPr>
              <w:tc>
                <w:tcPr>
                  <w:tcW w:w="400" w:type="dxa"/>
                </w:tcPr>
                <w:p w14:paraId="7C5754A0" w14:textId="77777777" w:rsidR="0089091A" w:rsidRDefault="00FE4449">
                  <w:pPr>
                    <w:spacing w:after="0"/>
                  </w:pPr>
                  <w:r>
                    <w:rPr>
                      <w:noProof/>
                      <w:lang w:val="en-PH"/>
                    </w:rPr>
                    <w:drawing>
                      <wp:inline distT="0" distB="0" distL="0" distR="0" wp14:anchorId="27F46567" wp14:editId="65E2F48F">
                        <wp:extent cx="129540" cy="129540"/>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3D566A79" w14:textId="77777777" w:rsidR="0089091A" w:rsidRDefault="005E4C66">
                  <w:pPr>
                    <w:spacing w:after="0"/>
                  </w:pPr>
                  <w:r>
                    <w:rPr>
                      <w:rFonts w:ascii="Cambria" w:eastAsia="Cambria" w:hAnsi="Cambria" w:cs="Cambria"/>
                      <w:sz w:val="18"/>
                      <w:szCs w:val="18"/>
                    </w:rPr>
                    <w:t>Yes</w:t>
                  </w:r>
                </w:p>
              </w:tc>
            </w:tr>
            <w:tr w:rsidR="0089091A" w14:paraId="7F5EECE5" w14:textId="77777777">
              <w:trPr>
                <w:cantSplit/>
              </w:trPr>
              <w:tc>
                <w:tcPr>
                  <w:tcW w:w="400" w:type="dxa"/>
                </w:tcPr>
                <w:p w14:paraId="17CFE38C" w14:textId="77777777" w:rsidR="0089091A" w:rsidRDefault="00FE4449">
                  <w:pPr>
                    <w:spacing w:after="0"/>
                  </w:pPr>
                  <w:r>
                    <w:rPr>
                      <w:noProof/>
                      <w:lang w:val="en-PH"/>
                    </w:rPr>
                    <w:drawing>
                      <wp:inline distT="0" distB="0" distL="0" distR="0" wp14:anchorId="4ECD117A" wp14:editId="2C245501">
                        <wp:extent cx="129540" cy="129540"/>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1D59214B" w14:textId="77777777" w:rsidR="0089091A" w:rsidRDefault="005E4C66">
                  <w:pPr>
                    <w:spacing w:after="0"/>
                  </w:pPr>
                  <w:r>
                    <w:rPr>
                      <w:rFonts w:ascii="Cambria" w:eastAsia="Cambria" w:hAnsi="Cambria" w:cs="Cambria"/>
                      <w:sz w:val="18"/>
                      <w:szCs w:val="18"/>
                    </w:rPr>
                    <w:t>No</w:t>
                  </w:r>
                </w:p>
              </w:tc>
            </w:tr>
          </w:tbl>
          <w:p w14:paraId="77B3054C" w14:textId="77777777" w:rsidR="0089091A" w:rsidRDefault="0089091A"/>
        </w:tc>
      </w:tr>
      <w:tr w:rsidR="0089091A" w14:paraId="054574DA"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73F6D5ED" w14:textId="77777777" w:rsidR="0089091A" w:rsidRDefault="005E4C66">
            <w:r>
              <w:rPr>
                <w:rFonts w:ascii="Cambria" w:eastAsia="Cambria" w:hAnsi="Cambria" w:cs="Cambria"/>
                <w:b/>
                <w:bCs/>
                <w:sz w:val="18"/>
                <w:szCs w:val="18"/>
              </w:rPr>
              <w:t>2(N) The LGU has not operated an open/controlled dumpsite</w:t>
            </w:r>
            <w:r>
              <w:rPr>
                <w:rFonts w:ascii="Cambria" w:eastAsia="Cambria" w:hAnsi="Cambria" w:cs="Cambria"/>
                <w:i/>
                <w:iCs/>
                <w:sz w:val="18"/>
                <w:szCs w:val="18"/>
              </w:rPr>
              <w:t>(please tick as appropriate)</w:t>
            </w:r>
          </w:p>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346"/>
              <w:gridCol w:w="4493"/>
            </w:tblGrid>
            <w:tr w:rsidR="0089091A" w14:paraId="6A6A34EC" w14:textId="77777777">
              <w:trPr>
                <w:cantSplit/>
              </w:trPr>
              <w:tc>
                <w:tcPr>
                  <w:tcW w:w="400" w:type="dxa"/>
                </w:tcPr>
                <w:p w14:paraId="5F79DA6F" w14:textId="77777777" w:rsidR="0089091A" w:rsidRDefault="00FE4449">
                  <w:pPr>
                    <w:spacing w:after="0"/>
                  </w:pPr>
                  <w:r>
                    <w:rPr>
                      <w:noProof/>
                      <w:lang w:val="en-PH"/>
                    </w:rPr>
                    <w:drawing>
                      <wp:inline distT="0" distB="0" distL="0" distR="0" wp14:anchorId="08DDDF7C" wp14:editId="42D33C8A">
                        <wp:extent cx="129540" cy="129540"/>
                        <wp:effectExtent l="0" t="0" r="381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60BDBF8C" w14:textId="77777777" w:rsidR="0089091A" w:rsidRDefault="005E4C66">
                  <w:pPr>
                    <w:spacing w:after="0"/>
                  </w:pPr>
                  <w:r>
                    <w:rPr>
                      <w:rFonts w:ascii="Cambria" w:eastAsia="Cambria" w:hAnsi="Cambria" w:cs="Cambria"/>
                      <w:sz w:val="18"/>
                      <w:szCs w:val="18"/>
                    </w:rPr>
                    <w:t>The LGU has not operated an open/controlled dumpsite within jurisdiction.</w:t>
                  </w:r>
                </w:p>
              </w:tc>
            </w:tr>
            <w:tr w:rsidR="0089091A" w14:paraId="38459298" w14:textId="77777777">
              <w:trPr>
                <w:cantSplit/>
              </w:trPr>
              <w:tc>
                <w:tcPr>
                  <w:tcW w:w="400" w:type="dxa"/>
                </w:tcPr>
                <w:p w14:paraId="077D447D" w14:textId="77777777" w:rsidR="0089091A" w:rsidRDefault="00FE4449">
                  <w:pPr>
                    <w:spacing w:after="0"/>
                  </w:pPr>
                  <w:r>
                    <w:rPr>
                      <w:noProof/>
                      <w:lang w:val="en-PH"/>
                    </w:rPr>
                    <w:drawing>
                      <wp:inline distT="0" distB="0" distL="0" distR="0" wp14:anchorId="3CC63F38" wp14:editId="1C740CF4">
                        <wp:extent cx="129540" cy="1295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6BB92176" w14:textId="77777777" w:rsidR="0089091A" w:rsidRDefault="005E4C66">
                  <w:pPr>
                    <w:spacing w:after="0"/>
                  </w:pPr>
                  <w:r>
                    <w:rPr>
                      <w:rFonts w:ascii="Cambria" w:eastAsia="Cambria" w:hAnsi="Cambria" w:cs="Cambria"/>
                      <w:sz w:val="18"/>
                      <w:szCs w:val="18"/>
                    </w:rPr>
                    <w:t xml:space="preserve">The LGU previously operated an open and/or controlled dumpsite/s but has been closed. </w:t>
                  </w:r>
                </w:p>
              </w:tc>
            </w:tr>
            <w:tr w:rsidR="0089091A" w14:paraId="15B98CE8" w14:textId="77777777">
              <w:trPr>
                <w:cantSplit/>
              </w:trPr>
              <w:tc>
                <w:tcPr>
                  <w:tcW w:w="400" w:type="dxa"/>
                </w:tcPr>
                <w:p w14:paraId="6015AC41" w14:textId="77777777" w:rsidR="0089091A" w:rsidRDefault="00FE4449">
                  <w:pPr>
                    <w:spacing w:after="0"/>
                  </w:pPr>
                  <w:r>
                    <w:rPr>
                      <w:noProof/>
                      <w:lang w:val="en-PH"/>
                    </w:rPr>
                    <w:drawing>
                      <wp:inline distT="0" distB="0" distL="0" distR="0" wp14:anchorId="2B21BCAA" wp14:editId="484F9F4C">
                        <wp:extent cx="129540" cy="129540"/>
                        <wp:effectExtent l="0" t="0" r="381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3A7E2E0D" w14:textId="77777777" w:rsidR="0089091A" w:rsidRDefault="005E4C66">
                  <w:pPr>
                    <w:spacing w:after="0"/>
                  </w:pPr>
                  <w:r>
                    <w:rPr>
                      <w:rFonts w:ascii="Cambria" w:eastAsia="Cambria" w:hAnsi="Cambria" w:cs="Cambria"/>
                      <w:sz w:val="18"/>
                      <w:szCs w:val="18"/>
                    </w:rPr>
                    <w:t>There is at least one open and/or controlled dumpsite operating in the LGU.</w:t>
                  </w:r>
                </w:p>
              </w:tc>
            </w:tr>
          </w:tbl>
          <w:p w14:paraId="0A5F4E24" w14:textId="77777777" w:rsidR="0089091A" w:rsidRDefault="0089091A"/>
        </w:tc>
      </w:tr>
      <w:tr w:rsidR="0089091A" w14:paraId="1403413D"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270"/>
              <w:gridCol w:w="4544"/>
            </w:tblGrid>
            <w:tr w:rsidR="0089091A" w14:paraId="0AFBA569" w14:textId="77777777">
              <w:trPr>
                <w:cantSplit/>
              </w:trPr>
              <w:tc>
                <w:tcPr>
                  <w:tcW w:w="300" w:type="dxa"/>
                </w:tcPr>
                <w:p w14:paraId="54A08465" w14:textId="77777777" w:rsidR="0089091A" w:rsidRDefault="0089091A">
                  <w:pPr>
                    <w:spacing w:after="0"/>
                  </w:pPr>
                </w:p>
              </w:tc>
              <w:tc>
                <w:tcPr>
                  <w:tcW w:w="5000" w:type="dxa"/>
                </w:tcPr>
                <w:p w14:paraId="2D03EF2F" w14:textId="77777777" w:rsidR="0089091A" w:rsidRDefault="005E4C66">
                  <w:r>
                    <w:rPr>
                      <w:rFonts w:ascii="Cambria" w:eastAsia="Cambria" w:hAnsi="Cambria" w:cs="Cambria"/>
                      <w:sz w:val="18"/>
                      <w:szCs w:val="18"/>
                    </w:rPr>
                    <w:t>2.1 If the LGU has operated an open and/or controlled dumpsite:</w:t>
                  </w:r>
                </w:p>
              </w:tc>
            </w:tr>
          </w:tbl>
          <w:p w14:paraId="73055D9F" w14:textId="77777777" w:rsidR="0089091A" w:rsidRDefault="0089091A"/>
        </w:tc>
        <w:tc>
          <w:tcPr>
            <w:tcW w:w="5000" w:type="dxa"/>
            <w:tcBorders>
              <w:top w:val="single" w:sz="1" w:space="0" w:color="000000"/>
              <w:left w:val="single" w:sz="1" w:space="0" w:color="000000"/>
              <w:bottom w:val="single" w:sz="1" w:space="0" w:color="000000"/>
              <w:right w:val="single" w:sz="1" w:space="0" w:color="000000"/>
            </w:tcBorders>
          </w:tcPr>
          <w:p w14:paraId="2FE58A9C" w14:textId="77777777" w:rsidR="0089091A" w:rsidRDefault="0089091A">
            <w:pPr>
              <w:spacing w:after="0"/>
            </w:pPr>
          </w:p>
        </w:tc>
      </w:tr>
      <w:tr w:rsidR="0089091A" w14:paraId="4EF74A7A"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495"/>
              <w:gridCol w:w="4319"/>
            </w:tblGrid>
            <w:tr w:rsidR="0089091A" w14:paraId="0DFB585B" w14:textId="77777777">
              <w:trPr>
                <w:cantSplit/>
              </w:trPr>
              <w:tc>
                <w:tcPr>
                  <w:tcW w:w="600" w:type="dxa"/>
                </w:tcPr>
                <w:p w14:paraId="5BEA8E56" w14:textId="77777777" w:rsidR="0089091A" w:rsidRDefault="0089091A">
                  <w:pPr>
                    <w:spacing w:after="0"/>
                  </w:pPr>
                </w:p>
              </w:tc>
              <w:tc>
                <w:tcPr>
                  <w:tcW w:w="5000" w:type="dxa"/>
                </w:tcPr>
                <w:p w14:paraId="50635687" w14:textId="77777777" w:rsidR="0089091A" w:rsidRDefault="005E4C66">
                  <w:r>
                    <w:rPr>
                      <w:rFonts w:ascii="Cambria" w:eastAsia="Cambria" w:hAnsi="Cambria" w:cs="Cambria"/>
                      <w:sz w:val="18"/>
                      <w:szCs w:val="18"/>
                    </w:rPr>
                    <w:t>2.1.1 Has effected closure of open/controlled dumpsite/s, as evidenced by the following</w:t>
                  </w:r>
                  <w:r>
                    <w:rPr>
                      <w:rFonts w:ascii="Cambria" w:eastAsia="Cambria" w:hAnsi="Cambria" w:cs="Cambria"/>
                      <w:i/>
                      <w:iCs/>
                      <w:sz w:val="18"/>
                      <w:szCs w:val="18"/>
                    </w:rPr>
                    <w:t>(please tick all that apply)</w:t>
                  </w:r>
                </w:p>
              </w:tc>
            </w:tr>
          </w:tbl>
          <w:p w14:paraId="7E795054" w14:textId="77777777" w:rsidR="0089091A" w:rsidRDefault="0089091A"/>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305"/>
              <w:gridCol w:w="4534"/>
            </w:tblGrid>
            <w:tr w:rsidR="0089091A" w14:paraId="09FF10E3" w14:textId="77777777">
              <w:trPr>
                <w:cantSplit/>
              </w:trPr>
              <w:tc>
                <w:tcPr>
                  <w:tcW w:w="400" w:type="dxa"/>
                </w:tcPr>
                <w:p w14:paraId="0F0BAC57" w14:textId="77777777" w:rsidR="0089091A" w:rsidRDefault="005E4C66">
                  <w:pPr>
                    <w:spacing w:after="0"/>
                  </w:pPr>
                  <w:r>
                    <w:rPr>
                      <w:rFonts w:ascii="Cambria" w:eastAsia="Cambria" w:hAnsi="Cambria" w:cs="Cambria"/>
                      <w:sz w:val="18"/>
                      <w:szCs w:val="18"/>
                    </w:rPr>
                    <w:t>[  ]</w:t>
                  </w:r>
                </w:p>
              </w:tc>
              <w:tc>
                <w:tcPr>
                  <w:tcW w:w="6000" w:type="dxa"/>
                </w:tcPr>
                <w:p w14:paraId="4DDF48F7" w14:textId="77777777" w:rsidR="0089091A" w:rsidRDefault="005E4C66">
                  <w:pPr>
                    <w:spacing w:after="0"/>
                  </w:pPr>
                  <w:r>
                    <w:rPr>
                      <w:rFonts w:ascii="Cambria" w:eastAsia="Cambria" w:hAnsi="Cambria" w:cs="Cambria"/>
                      <w:sz w:val="18"/>
                      <w:szCs w:val="18"/>
                    </w:rPr>
                    <w:t>DENR-EMB CO list indicating that the dumpsite was already closed</w:t>
                  </w:r>
                </w:p>
              </w:tc>
            </w:tr>
            <w:tr w:rsidR="0089091A" w14:paraId="25DBB612" w14:textId="77777777">
              <w:trPr>
                <w:cantSplit/>
              </w:trPr>
              <w:tc>
                <w:tcPr>
                  <w:tcW w:w="400" w:type="dxa"/>
                </w:tcPr>
                <w:p w14:paraId="1937902F" w14:textId="77777777" w:rsidR="0089091A" w:rsidRDefault="005E4C66">
                  <w:pPr>
                    <w:spacing w:after="0"/>
                  </w:pPr>
                  <w:r>
                    <w:rPr>
                      <w:rFonts w:ascii="Cambria" w:eastAsia="Cambria" w:hAnsi="Cambria" w:cs="Cambria"/>
                      <w:sz w:val="18"/>
                      <w:szCs w:val="18"/>
                    </w:rPr>
                    <w:t>[  ]</w:t>
                  </w:r>
                </w:p>
              </w:tc>
              <w:tc>
                <w:tcPr>
                  <w:tcW w:w="6000" w:type="dxa"/>
                </w:tcPr>
                <w:p w14:paraId="03A32C00" w14:textId="77777777" w:rsidR="0089091A" w:rsidRDefault="005E4C66">
                  <w:pPr>
                    <w:spacing w:after="0"/>
                  </w:pPr>
                  <w:r>
                    <w:rPr>
                      <w:rFonts w:ascii="Cambria" w:eastAsia="Cambria" w:hAnsi="Cambria" w:cs="Cambria"/>
                      <w:sz w:val="18"/>
                      <w:szCs w:val="18"/>
                    </w:rPr>
                    <w:t>DENR-EMB Regional Office Certification of Closure (if still open per DENR-EMB CO list or LG-ENRO certification)</w:t>
                  </w:r>
                </w:p>
              </w:tc>
            </w:tr>
            <w:tr w:rsidR="0089091A" w14:paraId="30588AE7" w14:textId="77777777">
              <w:trPr>
                <w:cantSplit/>
              </w:trPr>
              <w:tc>
                <w:tcPr>
                  <w:tcW w:w="400" w:type="dxa"/>
                </w:tcPr>
                <w:p w14:paraId="78E4A19C" w14:textId="77777777" w:rsidR="0089091A" w:rsidRDefault="005E4C66">
                  <w:pPr>
                    <w:spacing w:after="0"/>
                  </w:pPr>
                  <w:r>
                    <w:rPr>
                      <w:rFonts w:ascii="Cambria" w:eastAsia="Cambria" w:hAnsi="Cambria" w:cs="Cambria"/>
                      <w:sz w:val="18"/>
                      <w:szCs w:val="18"/>
                    </w:rPr>
                    <w:t>[  ]</w:t>
                  </w:r>
                </w:p>
              </w:tc>
              <w:tc>
                <w:tcPr>
                  <w:tcW w:w="6000" w:type="dxa"/>
                </w:tcPr>
                <w:p w14:paraId="7618CC0A" w14:textId="77777777" w:rsidR="0089091A" w:rsidRDefault="005E4C66">
                  <w:pPr>
                    <w:spacing w:after="0"/>
                  </w:pPr>
                  <w:r>
                    <w:rPr>
                      <w:rFonts w:ascii="Cambria" w:eastAsia="Cambria" w:hAnsi="Cambria" w:cs="Cambria"/>
                      <w:sz w:val="18"/>
                      <w:szCs w:val="18"/>
                    </w:rPr>
                    <w:t>Safe Closure and Rehabilitation Plan (SCRP)</w:t>
                  </w:r>
                </w:p>
              </w:tc>
            </w:tr>
          </w:tbl>
          <w:p w14:paraId="4FD58FB7" w14:textId="77777777" w:rsidR="0089091A" w:rsidRDefault="0089091A"/>
        </w:tc>
      </w:tr>
      <w:tr w:rsidR="0089091A" w14:paraId="72FA29EF"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499"/>
              <w:gridCol w:w="4315"/>
            </w:tblGrid>
            <w:tr w:rsidR="0089091A" w14:paraId="0FA328CA" w14:textId="77777777">
              <w:trPr>
                <w:cantSplit/>
              </w:trPr>
              <w:tc>
                <w:tcPr>
                  <w:tcW w:w="600" w:type="dxa"/>
                </w:tcPr>
                <w:p w14:paraId="7FF112D7" w14:textId="77777777" w:rsidR="0089091A" w:rsidRDefault="0089091A">
                  <w:pPr>
                    <w:spacing w:after="0"/>
                  </w:pPr>
                </w:p>
              </w:tc>
              <w:tc>
                <w:tcPr>
                  <w:tcW w:w="5000" w:type="dxa"/>
                </w:tcPr>
                <w:p w14:paraId="5E6CD138" w14:textId="77777777" w:rsidR="0089091A" w:rsidRDefault="005E4C66">
                  <w:r>
                    <w:rPr>
                      <w:rFonts w:ascii="Cambria" w:eastAsia="Cambria" w:hAnsi="Cambria" w:cs="Cambria"/>
                      <w:sz w:val="18"/>
                      <w:szCs w:val="18"/>
                    </w:rPr>
                    <w:t>2.1.2 Has formulated or taken steps to formulate a Safe Closure and Rehabilitation Plan (SCRP)</w:t>
                  </w:r>
                  <w:r>
                    <w:rPr>
                      <w:rFonts w:ascii="Cambria" w:eastAsia="Cambria" w:hAnsi="Cambria" w:cs="Cambria"/>
                      <w:i/>
                      <w:iCs/>
                      <w:sz w:val="18"/>
                      <w:szCs w:val="18"/>
                    </w:rPr>
                    <w:t>(please tick as appropriate)</w:t>
                  </w:r>
                </w:p>
              </w:tc>
            </w:tr>
          </w:tbl>
          <w:p w14:paraId="01607FE3" w14:textId="77777777" w:rsidR="0089091A" w:rsidRDefault="0089091A"/>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355"/>
              <w:gridCol w:w="4484"/>
            </w:tblGrid>
            <w:tr w:rsidR="0089091A" w14:paraId="1C2F98CD" w14:textId="77777777">
              <w:trPr>
                <w:cantSplit/>
              </w:trPr>
              <w:tc>
                <w:tcPr>
                  <w:tcW w:w="400" w:type="dxa"/>
                </w:tcPr>
                <w:p w14:paraId="6E16EB46" w14:textId="77777777" w:rsidR="0089091A" w:rsidRDefault="00FE4449">
                  <w:pPr>
                    <w:spacing w:after="0"/>
                  </w:pPr>
                  <w:r>
                    <w:rPr>
                      <w:noProof/>
                      <w:lang w:val="en-PH"/>
                    </w:rPr>
                    <w:drawing>
                      <wp:inline distT="0" distB="0" distL="0" distR="0" wp14:anchorId="319F02C6" wp14:editId="3C3A2971">
                        <wp:extent cx="129540" cy="129540"/>
                        <wp:effectExtent l="0" t="0" r="381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004CC509" w14:textId="77777777" w:rsidR="0089091A" w:rsidRDefault="005E4C66">
                  <w:pPr>
                    <w:spacing w:after="0"/>
                  </w:pPr>
                  <w:r>
                    <w:rPr>
                      <w:rFonts w:ascii="Cambria" w:eastAsia="Cambria" w:hAnsi="Cambria" w:cs="Cambria"/>
                      <w:sz w:val="18"/>
                      <w:szCs w:val="18"/>
                    </w:rPr>
                    <w:t>Yes</w:t>
                  </w:r>
                </w:p>
              </w:tc>
            </w:tr>
            <w:tr w:rsidR="0089091A" w14:paraId="3740C21E" w14:textId="77777777">
              <w:trPr>
                <w:cantSplit/>
              </w:trPr>
              <w:tc>
                <w:tcPr>
                  <w:tcW w:w="400" w:type="dxa"/>
                </w:tcPr>
                <w:p w14:paraId="6905C298" w14:textId="77777777" w:rsidR="0089091A" w:rsidRDefault="00FE4449">
                  <w:pPr>
                    <w:spacing w:after="0"/>
                  </w:pPr>
                  <w:r>
                    <w:rPr>
                      <w:noProof/>
                      <w:lang w:val="en-PH"/>
                    </w:rPr>
                    <w:drawing>
                      <wp:inline distT="0" distB="0" distL="0" distR="0" wp14:anchorId="1E54A0C8" wp14:editId="2FA8CC22">
                        <wp:extent cx="129540" cy="129540"/>
                        <wp:effectExtent l="0" t="0" r="381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1D072C72" w14:textId="77777777" w:rsidR="0089091A" w:rsidRDefault="005E4C66">
                  <w:pPr>
                    <w:spacing w:after="0"/>
                  </w:pPr>
                  <w:r>
                    <w:rPr>
                      <w:rFonts w:ascii="Cambria" w:eastAsia="Cambria" w:hAnsi="Cambria" w:cs="Cambria"/>
                      <w:sz w:val="18"/>
                      <w:szCs w:val="18"/>
                    </w:rPr>
                    <w:t>No</w:t>
                  </w:r>
                </w:p>
              </w:tc>
            </w:tr>
          </w:tbl>
          <w:p w14:paraId="4A63D549" w14:textId="77777777" w:rsidR="0089091A" w:rsidRDefault="0089091A"/>
        </w:tc>
      </w:tr>
      <w:tr w:rsidR="0089091A" w14:paraId="1C706AB7"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501"/>
              <w:gridCol w:w="4313"/>
            </w:tblGrid>
            <w:tr w:rsidR="0089091A" w14:paraId="551CE06B" w14:textId="77777777">
              <w:trPr>
                <w:cantSplit/>
              </w:trPr>
              <w:tc>
                <w:tcPr>
                  <w:tcW w:w="600" w:type="dxa"/>
                </w:tcPr>
                <w:p w14:paraId="02279C8E" w14:textId="77777777" w:rsidR="0089091A" w:rsidRDefault="0089091A">
                  <w:pPr>
                    <w:spacing w:after="0"/>
                  </w:pPr>
                </w:p>
              </w:tc>
              <w:tc>
                <w:tcPr>
                  <w:tcW w:w="5000" w:type="dxa"/>
                </w:tcPr>
                <w:p w14:paraId="44ADA843" w14:textId="77777777" w:rsidR="0089091A" w:rsidRDefault="005E4C66">
                  <w:r>
                    <w:rPr>
                      <w:rFonts w:ascii="Cambria" w:eastAsia="Cambria" w:hAnsi="Cambria" w:cs="Cambria"/>
                      <w:sz w:val="18"/>
                      <w:szCs w:val="18"/>
                    </w:rPr>
                    <w:t>2.1.3 Has an operational Residual Containment Area (RCA)</w:t>
                  </w:r>
                  <w:r>
                    <w:rPr>
                      <w:rFonts w:ascii="Cambria" w:eastAsia="Cambria" w:hAnsi="Cambria" w:cs="Cambria"/>
                      <w:i/>
                      <w:iCs/>
                      <w:sz w:val="18"/>
                      <w:szCs w:val="18"/>
                    </w:rPr>
                    <w:t>(please tick as appropriate)</w:t>
                  </w:r>
                </w:p>
              </w:tc>
            </w:tr>
          </w:tbl>
          <w:p w14:paraId="4FDA3DB0" w14:textId="77777777" w:rsidR="0089091A" w:rsidRDefault="0089091A"/>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355"/>
              <w:gridCol w:w="4484"/>
            </w:tblGrid>
            <w:tr w:rsidR="0089091A" w14:paraId="1097BB93" w14:textId="77777777">
              <w:trPr>
                <w:cantSplit/>
              </w:trPr>
              <w:tc>
                <w:tcPr>
                  <w:tcW w:w="400" w:type="dxa"/>
                </w:tcPr>
                <w:p w14:paraId="027D7A75" w14:textId="77777777" w:rsidR="0089091A" w:rsidRDefault="00FE4449">
                  <w:pPr>
                    <w:spacing w:after="0"/>
                  </w:pPr>
                  <w:r>
                    <w:rPr>
                      <w:noProof/>
                      <w:lang w:val="en-PH"/>
                    </w:rPr>
                    <w:drawing>
                      <wp:inline distT="0" distB="0" distL="0" distR="0" wp14:anchorId="79AC0605" wp14:editId="576FED91">
                        <wp:extent cx="129540" cy="129540"/>
                        <wp:effectExtent l="0" t="0" r="381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22CF951A" w14:textId="77777777" w:rsidR="0089091A" w:rsidRDefault="005E4C66">
                  <w:pPr>
                    <w:spacing w:after="0"/>
                  </w:pPr>
                  <w:r>
                    <w:rPr>
                      <w:rFonts w:ascii="Cambria" w:eastAsia="Cambria" w:hAnsi="Cambria" w:cs="Cambria"/>
                      <w:sz w:val="18"/>
                      <w:szCs w:val="18"/>
                    </w:rPr>
                    <w:t>Yes</w:t>
                  </w:r>
                </w:p>
              </w:tc>
            </w:tr>
            <w:tr w:rsidR="0089091A" w14:paraId="06E81E1C" w14:textId="77777777">
              <w:trPr>
                <w:cantSplit/>
              </w:trPr>
              <w:tc>
                <w:tcPr>
                  <w:tcW w:w="400" w:type="dxa"/>
                </w:tcPr>
                <w:p w14:paraId="2803B891" w14:textId="77777777" w:rsidR="0089091A" w:rsidRDefault="00FE4449">
                  <w:pPr>
                    <w:spacing w:after="0"/>
                  </w:pPr>
                  <w:r>
                    <w:rPr>
                      <w:noProof/>
                      <w:lang w:val="en-PH"/>
                    </w:rPr>
                    <w:drawing>
                      <wp:inline distT="0" distB="0" distL="0" distR="0" wp14:anchorId="7BF9C856" wp14:editId="38878454">
                        <wp:extent cx="129540" cy="129540"/>
                        <wp:effectExtent l="0" t="0" r="381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31CC5510" w14:textId="77777777" w:rsidR="0089091A" w:rsidRDefault="005E4C66">
                  <w:pPr>
                    <w:spacing w:after="0"/>
                  </w:pPr>
                  <w:r>
                    <w:rPr>
                      <w:rFonts w:ascii="Cambria" w:eastAsia="Cambria" w:hAnsi="Cambria" w:cs="Cambria"/>
                      <w:sz w:val="18"/>
                      <w:szCs w:val="18"/>
                    </w:rPr>
                    <w:t>No</w:t>
                  </w:r>
                </w:p>
              </w:tc>
            </w:tr>
          </w:tbl>
          <w:p w14:paraId="11D7BCBD" w14:textId="77777777" w:rsidR="0089091A" w:rsidRDefault="0089091A"/>
        </w:tc>
      </w:tr>
      <w:tr w:rsidR="0089091A" w14:paraId="201A33B4"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1FBAAFF8" w14:textId="77777777" w:rsidR="0089091A" w:rsidRDefault="005E4C66">
            <w:r>
              <w:rPr>
                <w:rFonts w:ascii="Cambria" w:eastAsia="Cambria" w:hAnsi="Cambria" w:cs="Cambria"/>
                <w:b/>
                <w:bCs/>
                <w:sz w:val="18"/>
                <w:szCs w:val="18"/>
              </w:rPr>
              <w:t>3(N) The LGU has a 10-Year Solid Waste Management Plan (SWMP)</w:t>
            </w:r>
            <w:r>
              <w:rPr>
                <w:rFonts w:ascii="Cambria" w:eastAsia="Cambria" w:hAnsi="Cambria" w:cs="Cambria"/>
                <w:i/>
                <w:iCs/>
                <w:sz w:val="18"/>
                <w:szCs w:val="18"/>
              </w:rPr>
              <w:t>(please tick as appropriate)</w:t>
            </w:r>
          </w:p>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355"/>
              <w:gridCol w:w="4484"/>
            </w:tblGrid>
            <w:tr w:rsidR="0089091A" w14:paraId="2507634E" w14:textId="77777777">
              <w:trPr>
                <w:cantSplit/>
              </w:trPr>
              <w:tc>
                <w:tcPr>
                  <w:tcW w:w="400" w:type="dxa"/>
                </w:tcPr>
                <w:p w14:paraId="57FD8D7E" w14:textId="77777777" w:rsidR="0089091A" w:rsidRDefault="00FE4449">
                  <w:pPr>
                    <w:spacing w:after="0"/>
                  </w:pPr>
                  <w:r>
                    <w:rPr>
                      <w:noProof/>
                      <w:lang w:val="en-PH"/>
                    </w:rPr>
                    <w:drawing>
                      <wp:inline distT="0" distB="0" distL="0" distR="0" wp14:anchorId="41EC525F" wp14:editId="2220E7C5">
                        <wp:extent cx="129540" cy="129540"/>
                        <wp:effectExtent l="0" t="0" r="381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3529F0CB" w14:textId="77777777" w:rsidR="0089091A" w:rsidRDefault="005E4C66">
                  <w:pPr>
                    <w:spacing w:after="0"/>
                  </w:pPr>
                  <w:r>
                    <w:rPr>
                      <w:rFonts w:ascii="Cambria" w:eastAsia="Cambria" w:hAnsi="Cambria" w:cs="Cambria"/>
                      <w:sz w:val="18"/>
                      <w:szCs w:val="18"/>
                    </w:rPr>
                    <w:t>Yes</w:t>
                  </w:r>
                </w:p>
              </w:tc>
            </w:tr>
            <w:tr w:rsidR="0089091A" w14:paraId="3115460E" w14:textId="77777777">
              <w:trPr>
                <w:cantSplit/>
              </w:trPr>
              <w:tc>
                <w:tcPr>
                  <w:tcW w:w="400" w:type="dxa"/>
                </w:tcPr>
                <w:p w14:paraId="27796CB9" w14:textId="77777777" w:rsidR="0089091A" w:rsidRDefault="00FE4449">
                  <w:pPr>
                    <w:spacing w:after="0"/>
                  </w:pPr>
                  <w:r>
                    <w:rPr>
                      <w:noProof/>
                      <w:lang w:val="en-PH"/>
                    </w:rPr>
                    <w:drawing>
                      <wp:inline distT="0" distB="0" distL="0" distR="0" wp14:anchorId="63684190" wp14:editId="31A818B7">
                        <wp:extent cx="129540" cy="129540"/>
                        <wp:effectExtent l="0" t="0" r="381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784CB053" w14:textId="77777777" w:rsidR="0089091A" w:rsidRDefault="005E4C66">
                  <w:pPr>
                    <w:spacing w:after="0"/>
                  </w:pPr>
                  <w:r>
                    <w:rPr>
                      <w:rFonts w:ascii="Cambria" w:eastAsia="Cambria" w:hAnsi="Cambria" w:cs="Cambria"/>
                      <w:sz w:val="18"/>
                      <w:szCs w:val="18"/>
                    </w:rPr>
                    <w:t>No</w:t>
                  </w:r>
                </w:p>
              </w:tc>
            </w:tr>
          </w:tbl>
          <w:p w14:paraId="182D6220" w14:textId="77777777" w:rsidR="0089091A" w:rsidRDefault="0089091A"/>
        </w:tc>
      </w:tr>
      <w:tr w:rsidR="0089091A" w14:paraId="7DBFBD30"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269"/>
              <w:gridCol w:w="4545"/>
            </w:tblGrid>
            <w:tr w:rsidR="0089091A" w14:paraId="558D4117" w14:textId="77777777">
              <w:trPr>
                <w:cantSplit/>
              </w:trPr>
              <w:tc>
                <w:tcPr>
                  <w:tcW w:w="300" w:type="dxa"/>
                </w:tcPr>
                <w:p w14:paraId="283E3E35" w14:textId="77777777" w:rsidR="0089091A" w:rsidRDefault="0089091A">
                  <w:pPr>
                    <w:spacing w:after="0"/>
                  </w:pPr>
                </w:p>
              </w:tc>
              <w:tc>
                <w:tcPr>
                  <w:tcW w:w="5000" w:type="dxa"/>
                </w:tcPr>
                <w:p w14:paraId="76E54B78" w14:textId="77777777" w:rsidR="0089091A" w:rsidRDefault="005E4C66">
                  <w:r>
                    <w:rPr>
                      <w:rFonts w:ascii="Cambria" w:eastAsia="Cambria" w:hAnsi="Cambria" w:cs="Cambria"/>
                      <w:sz w:val="18"/>
                      <w:szCs w:val="18"/>
                    </w:rPr>
                    <w:t>3.1 If YES, the SWMP is</w:t>
                  </w:r>
                  <w:r>
                    <w:rPr>
                      <w:rFonts w:ascii="Cambria" w:eastAsia="Cambria" w:hAnsi="Cambria" w:cs="Cambria"/>
                      <w:i/>
                      <w:iCs/>
                      <w:sz w:val="18"/>
                      <w:szCs w:val="18"/>
                    </w:rPr>
                    <w:t>(please tick as appropriate)</w:t>
                  </w:r>
                </w:p>
              </w:tc>
            </w:tr>
          </w:tbl>
          <w:p w14:paraId="2706EAFF" w14:textId="77777777" w:rsidR="0089091A" w:rsidRDefault="0089091A"/>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346"/>
              <w:gridCol w:w="4493"/>
            </w:tblGrid>
            <w:tr w:rsidR="0089091A" w14:paraId="5ADC5E71" w14:textId="77777777">
              <w:trPr>
                <w:cantSplit/>
              </w:trPr>
              <w:tc>
                <w:tcPr>
                  <w:tcW w:w="400" w:type="dxa"/>
                </w:tcPr>
                <w:p w14:paraId="4F71F1BB" w14:textId="77777777" w:rsidR="0089091A" w:rsidRDefault="00FE4449">
                  <w:pPr>
                    <w:spacing w:after="0"/>
                  </w:pPr>
                  <w:r>
                    <w:rPr>
                      <w:noProof/>
                      <w:lang w:val="en-PH"/>
                    </w:rPr>
                    <w:drawing>
                      <wp:inline distT="0" distB="0" distL="0" distR="0" wp14:anchorId="18C8F16F" wp14:editId="6FE2F7B4">
                        <wp:extent cx="129540" cy="129540"/>
                        <wp:effectExtent l="0" t="0" r="381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61537C81" w14:textId="77777777" w:rsidR="0089091A" w:rsidRDefault="005E4C66">
                  <w:pPr>
                    <w:spacing w:after="0"/>
                  </w:pPr>
                  <w:r>
                    <w:rPr>
                      <w:rFonts w:ascii="Cambria" w:eastAsia="Cambria" w:hAnsi="Cambria" w:cs="Cambria"/>
                      <w:sz w:val="18"/>
                      <w:szCs w:val="18"/>
                    </w:rPr>
                    <w:t>Approved per NSWMC data</w:t>
                  </w:r>
                </w:p>
              </w:tc>
            </w:tr>
            <w:tr w:rsidR="0089091A" w14:paraId="21E471D6" w14:textId="77777777">
              <w:trPr>
                <w:cantSplit/>
              </w:trPr>
              <w:tc>
                <w:tcPr>
                  <w:tcW w:w="400" w:type="dxa"/>
                </w:tcPr>
                <w:p w14:paraId="531FFF60" w14:textId="77777777" w:rsidR="0089091A" w:rsidRDefault="00FE4449">
                  <w:pPr>
                    <w:spacing w:after="0"/>
                  </w:pPr>
                  <w:r>
                    <w:rPr>
                      <w:noProof/>
                      <w:lang w:val="en-PH"/>
                    </w:rPr>
                    <w:drawing>
                      <wp:inline distT="0" distB="0" distL="0" distR="0" wp14:anchorId="7145A00F" wp14:editId="171A6067">
                        <wp:extent cx="129540" cy="129540"/>
                        <wp:effectExtent l="0" t="0" r="381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0D94D60D" w14:textId="77777777" w:rsidR="0089091A" w:rsidRDefault="005E4C66">
                  <w:pPr>
                    <w:spacing w:after="0"/>
                  </w:pPr>
                  <w:r>
                    <w:rPr>
                      <w:rFonts w:ascii="Cambria" w:eastAsia="Cambria" w:hAnsi="Cambria" w:cs="Cambria"/>
                      <w:sz w:val="18"/>
                      <w:szCs w:val="18"/>
                    </w:rPr>
                    <w:t>Final draft submitted for review to NSWMC and initial component already under implementation</w:t>
                  </w:r>
                </w:p>
              </w:tc>
            </w:tr>
            <w:tr w:rsidR="0089091A" w14:paraId="40350D80" w14:textId="77777777">
              <w:trPr>
                <w:cantSplit/>
              </w:trPr>
              <w:tc>
                <w:tcPr>
                  <w:tcW w:w="400" w:type="dxa"/>
                </w:tcPr>
                <w:p w14:paraId="53EFF2A9" w14:textId="77777777" w:rsidR="0089091A" w:rsidRDefault="00FE4449">
                  <w:pPr>
                    <w:spacing w:after="0"/>
                  </w:pPr>
                  <w:r>
                    <w:rPr>
                      <w:noProof/>
                      <w:lang w:val="en-PH"/>
                    </w:rPr>
                    <w:drawing>
                      <wp:inline distT="0" distB="0" distL="0" distR="0" wp14:anchorId="69F11A1F" wp14:editId="6183F4C5">
                        <wp:extent cx="129540" cy="129540"/>
                        <wp:effectExtent l="0" t="0" r="381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373D2805" w14:textId="77777777" w:rsidR="0089091A" w:rsidRDefault="005E4C66">
                  <w:pPr>
                    <w:spacing w:after="0"/>
                  </w:pPr>
                  <w:r>
                    <w:rPr>
                      <w:rFonts w:ascii="Cambria" w:eastAsia="Cambria" w:hAnsi="Cambria" w:cs="Cambria"/>
                      <w:sz w:val="18"/>
                      <w:szCs w:val="18"/>
                    </w:rPr>
                    <w:t>Final Draft submitted to NSWMC and is yet to start initial components</w:t>
                  </w:r>
                </w:p>
              </w:tc>
            </w:tr>
          </w:tbl>
          <w:p w14:paraId="4E53BE7E" w14:textId="77777777" w:rsidR="0089091A" w:rsidRDefault="0089091A"/>
        </w:tc>
      </w:tr>
      <w:tr w:rsidR="0089091A" w14:paraId="1C460ED6"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508"/>
              <w:gridCol w:w="4306"/>
            </w:tblGrid>
            <w:tr w:rsidR="0089091A" w14:paraId="48020F93" w14:textId="77777777">
              <w:trPr>
                <w:cantSplit/>
              </w:trPr>
              <w:tc>
                <w:tcPr>
                  <w:tcW w:w="600" w:type="dxa"/>
                </w:tcPr>
                <w:p w14:paraId="3FC9DD56" w14:textId="77777777" w:rsidR="0089091A" w:rsidRDefault="0089091A">
                  <w:pPr>
                    <w:spacing w:after="0"/>
                  </w:pPr>
                </w:p>
              </w:tc>
              <w:tc>
                <w:tcPr>
                  <w:tcW w:w="5000" w:type="dxa"/>
                </w:tcPr>
                <w:p w14:paraId="3E3D12AB" w14:textId="77777777" w:rsidR="0089091A" w:rsidRDefault="005E4C66">
                  <w:r>
                    <w:rPr>
                      <w:rFonts w:ascii="Cambria" w:eastAsia="Cambria" w:hAnsi="Cambria" w:cs="Cambria"/>
                      <w:sz w:val="18"/>
                      <w:szCs w:val="18"/>
                    </w:rPr>
                    <w:t>If under review, please provide date received by NSWMC</w:t>
                  </w:r>
                </w:p>
              </w:tc>
            </w:tr>
          </w:tbl>
          <w:p w14:paraId="121C51FF" w14:textId="77777777" w:rsidR="0089091A" w:rsidRDefault="0089091A"/>
        </w:tc>
        <w:tc>
          <w:tcPr>
            <w:tcW w:w="5000" w:type="dxa"/>
            <w:tcBorders>
              <w:top w:val="single" w:sz="1" w:space="0" w:color="000000"/>
              <w:left w:val="single" w:sz="1" w:space="0" w:color="000000"/>
              <w:bottom w:val="single" w:sz="1" w:space="0" w:color="000000"/>
              <w:right w:val="single" w:sz="1" w:space="0" w:color="000000"/>
            </w:tcBorders>
          </w:tcPr>
          <w:p w14:paraId="63826413" w14:textId="77777777" w:rsidR="0089091A" w:rsidRDefault="0089091A"/>
        </w:tc>
      </w:tr>
      <w:tr w:rsidR="0089091A" w14:paraId="299E015B"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269"/>
              <w:gridCol w:w="4545"/>
            </w:tblGrid>
            <w:tr w:rsidR="0089091A" w14:paraId="739BA335" w14:textId="77777777">
              <w:trPr>
                <w:cantSplit/>
              </w:trPr>
              <w:tc>
                <w:tcPr>
                  <w:tcW w:w="300" w:type="dxa"/>
                </w:tcPr>
                <w:p w14:paraId="46B3EABA" w14:textId="77777777" w:rsidR="0089091A" w:rsidRDefault="0089091A">
                  <w:pPr>
                    <w:spacing w:after="0"/>
                  </w:pPr>
                </w:p>
              </w:tc>
              <w:tc>
                <w:tcPr>
                  <w:tcW w:w="5000" w:type="dxa"/>
                </w:tcPr>
                <w:p w14:paraId="7F40CA3E" w14:textId="77777777" w:rsidR="0089091A" w:rsidRDefault="005E4C66">
                  <w:r>
                    <w:rPr>
                      <w:rFonts w:ascii="Cambria" w:eastAsia="Cambria" w:hAnsi="Cambria" w:cs="Cambria"/>
                      <w:sz w:val="18"/>
                      <w:szCs w:val="18"/>
                    </w:rPr>
                    <w:t>3.2 If YES, provide the timeframe of the SWMP (yyyy-yyyy)</w:t>
                  </w:r>
                  <w:r>
                    <w:rPr>
                      <w:rFonts w:ascii="Cambria" w:eastAsia="Cambria" w:hAnsi="Cambria" w:cs="Cambria"/>
                      <w:i/>
                      <w:iCs/>
                      <w:sz w:val="18"/>
                      <w:szCs w:val="18"/>
                    </w:rPr>
                    <w:t>(please supply information)</w:t>
                  </w:r>
                </w:p>
              </w:tc>
            </w:tr>
          </w:tbl>
          <w:p w14:paraId="34D11DAB" w14:textId="77777777" w:rsidR="0089091A" w:rsidRDefault="0089091A"/>
        </w:tc>
        <w:tc>
          <w:tcPr>
            <w:tcW w:w="5000" w:type="dxa"/>
            <w:tcBorders>
              <w:top w:val="single" w:sz="1" w:space="0" w:color="000000"/>
              <w:left w:val="single" w:sz="1" w:space="0" w:color="000000"/>
              <w:bottom w:val="single" w:sz="1" w:space="0" w:color="000000"/>
              <w:right w:val="single" w:sz="1" w:space="0" w:color="000000"/>
            </w:tcBorders>
          </w:tcPr>
          <w:p w14:paraId="556BF4DF" w14:textId="77777777" w:rsidR="0089091A" w:rsidRDefault="0089091A">
            <w:pPr>
              <w:spacing w:after="0"/>
            </w:pPr>
          </w:p>
        </w:tc>
      </w:tr>
      <w:tr w:rsidR="0089091A" w14:paraId="6079C1EE"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268"/>
              <w:gridCol w:w="4546"/>
            </w:tblGrid>
            <w:tr w:rsidR="0089091A" w14:paraId="5E558A29" w14:textId="77777777">
              <w:trPr>
                <w:cantSplit/>
              </w:trPr>
              <w:tc>
                <w:tcPr>
                  <w:tcW w:w="300" w:type="dxa"/>
                </w:tcPr>
                <w:p w14:paraId="2DA6BA94" w14:textId="77777777" w:rsidR="0089091A" w:rsidRDefault="0089091A">
                  <w:pPr>
                    <w:spacing w:after="0"/>
                  </w:pPr>
                </w:p>
              </w:tc>
              <w:tc>
                <w:tcPr>
                  <w:tcW w:w="5000" w:type="dxa"/>
                </w:tcPr>
                <w:p w14:paraId="70509448" w14:textId="77777777" w:rsidR="0089091A" w:rsidRDefault="005E4C66">
                  <w:r>
                    <w:rPr>
                      <w:rFonts w:ascii="Cambria" w:eastAsia="Cambria" w:hAnsi="Cambria" w:cs="Cambria"/>
                      <w:sz w:val="18"/>
                      <w:szCs w:val="18"/>
                    </w:rPr>
                    <w:t>3.3 Percentage (%) completion of SWM Plan (based on accomplished Form 2M: ENRO)</w:t>
                  </w:r>
                </w:p>
              </w:tc>
            </w:tr>
          </w:tbl>
          <w:p w14:paraId="12A2386A" w14:textId="77777777" w:rsidR="0089091A" w:rsidRDefault="0089091A"/>
        </w:tc>
        <w:tc>
          <w:tcPr>
            <w:tcW w:w="5000" w:type="dxa"/>
            <w:tcBorders>
              <w:top w:val="single" w:sz="1" w:space="0" w:color="000000"/>
              <w:left w:val="single" w:sz="1" w:space="0" w:color="000000"/>
              <w:bottom w:val="single" w:sz="1" w:space="0" w:color="000000"/>
              <w:right w:val="single" w:sz="1" w:space="0" w:color="000000"/>
            </w:tcBorders>
          </w:tcPr>
          <w:p w14:paraId="745AF519" w14:textId="77777777" w:rsidR="0089091A" w:rsidRDefault="0089091A">
            <w:pPr>
              <w:spacing w:after="0"/>
            </w:pPr>
          </w:p>
        </w:tc>
      </w:tr>
      <w:tr w:rsidR="0089091A" w14:paraId="0C73C756"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3A11BF6C" w14:textId="77777777" w:rsidR="0089091A" w:rsidRDefault="005E4C66">
            <w:r>
              <w:rPr>
                <w:rFonts w:ascii="Cambria" w:eastAsia="Cambria" w:hAnsi="Cambria" w:cs="Cambria"/>
                <w:b/>
                <w:bCs/>
                <w:sz w:val="18"/>
                <w:szCs w:val="18"/>
              </w:rPr>
              <w:t>4 The LGU has access to a Materials Recovery Facility (MRF) / storage for recyclable materials</w:t>
            </w:r>
            <w:r>
              <w:rPr>
                <w:rFonts w:ascii="Cambria" w:eastAsia="Cambria" w:hAnsi="Cambria" w:cs="Cambria"/>
                <w:i/>
                <w:iCs/>
                <w:sz w:val="18"/>
                <w:szCs w:val="18"/>
              </w:rPr>
              <w:t>(please tick as appropriate)</w:t>
            </w:r>
          </w:p>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355"/>
              <w:gridCol w:w="4484"/>
            </w:tblGrid>
            <w:tr w:rsidR="0089091A" w14:paraId="7AD67B9D" w14:textId="77777777">
              <w:trPr>
                <w:cantSplit/>
              </w:trPr>
              <w:tc>
                <w:tcPr>
                  <w:tcW w:w="400" w:type="dxa"/>
                </w:tcPr>
                <w:p w14:paraId="55E964A8" w14:textId="77777777" w:rsidR="0089091A" w:rsidRDefault="00FE4449">
                  <w:pPr>
                    <w:spacing w:after="0"/>
                  </w:pPr>
                  <w:r>
                    <w:rPr>
                      <w:noProof/>
                      <w:lang w:val="en-PH"/>
                    </w:rPr>
                    <w:drawing>
                      <wp:inline distT="0" distB="0" distL="0" distR="0" wp14:anchorId="1E521DC8" wp14:editId="4F4D50EE">
                        <wp:extent cx="129540" cy="129540"/>
                        <wp:effectExtent l="0" t="0" r="381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75C75360" w14:textId="77777777" w:rsidR="0089091A" w:rsidRDefault="005E4C66">
                  <w:pPr>
                    <w:spacing w:after="0"/>
                  </w:pPr>
                  <w:r>
                    <w:rPr>
                      <w:rFonts w:ascii="Cambria" w:eastAsia="Cambria" w:hAnsi="Cambria" w:cs="Cambria"/>
                      <w:sz w:val="18"/>
                      <w:szCs w:val="18"/>
                    </w:rPr>
                    <w:t>Yes</w:t>
                  </w:r>
                </w:p>
              </w:tc>
            </w:tr>
            <w:tr w:rsidR="0089091A" w14:paraId="76C0CA81" w14:textId="77777777">
              <w:trPr>
                <w:cantSplit/>
              </w:trPr>
              <w:tc>
                <w:tcPr>
                  <w:tcW w:w="400" w:type="dxa"/>
                </w:tcPr>
                <w:p w14:paraId="11512C0D" w14:textId="77777777" w:rsidR="0089091A" w:rsidRDefault="00FE4449">
                  <w:pPr>
                    <w:spacing w:after="0"/>
                  </w:pPr>
                  <w:r>
                    <w:rPr>
                      <w:noProof/>
                      <w:lang w:val="en-PH"/>
                    </w:rPr>
                    <w:drawing>
                      <wp:inline distT="0" distB="0" distL="0" distR="0" wp14:anchorId="64269B0B" wp14:editId="3816D402">
                        <wp:extent cx="129540" cy="129540"/>
                        <wp:effectExtent l="0" t="0" r="381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7213A57E" w14:textId="77777777" w:rsidR="0089091A" w:rsidRDefault="005E4C66">
                  <w:pPr>
                    <w:spacing w:after="0"/>
                  </w:pPr>
                  <w:r>
                    <w:rPr>
                      <w:rFonts w:ascii="Cambria" w:eastAsia="Cambria" w:hAnsi="Cambria" w:cs="Cambria"/>
                      <w:sz w:val="18"/>
                      <w:szCs w:val="18"/>
                    </w:rPr>
                    <w:t>No</w:t>
                  </w:r>
                </w:p>
              </w:tc>
            </w:tr>
          </w:tbl>
          <w:p w14:paraId="5D25C141" w14:textId="77777777" w:rsidR="0089091A" w:rsidRDefault="0089091A"/>
        </w:tc>
      </w:tr>
      <w:tr w:rsidR="0089091A" w14:paraId="3E6F0E7F"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268"/>
              <w:gridCol w:w="4546"/>
            </w:tblGrid>
            <w:tr w:rsidR="0089091A" w14:paraId="642554F6" w14:textId="77777777">
              <w:trPr>
                <w:cantSplit/>
              </w:trPr>
              <w:tc>
                <w:tcPr>
                  <w:tcW w:w="300" w:type="dxa"/>
                </w:tcPr>
                <w:p w14:paraId="50B2F739" w14:textId="77777777" w:rsidR="0089091A" w:rsidRDefault="0089091A">
                  <w:pPr>
                    <w:spacing w:after="0"/>
                  </w:pPr>
                </w:p>
              </w:tc>
              <w:tc>
                <w:tcPr>
                  <w:tcW w:w="5000" w:type="dxa"/>
                </w:tcPr>
                <w:p w14:paraId="7CC31C65" w14:textId="77777777" w:rsidR="0089091A" w:rsidRDefault="005E4C66">
                  <w:r>
                    <w:rPr>
                      <w:rFonts w:ascii="Cambria" w:eastAsia="Cambria" w:hAnsi="Cambria" w:cs="Cambria"/>
                      <w:sz w:val="18"/>
                      <w:szCs w:val="18"/>
                    </w:rPr>
                    <w:t>4.1 If YES, percentage of barangays serviced by MRF with a recording system either LGU-managed or partnership with entity similar to MRF, e.g., junkshop  (based on accomplished Form 2M: ENRO)</w:t>
                  </w:r>
                  <w:r>
                    <w:rPr>
                      <w:rFonts w:ascii="Cambria" w:eastAsia="Cambria" w:hAnsi="Cambria" w:cs="Cambria"/>
                      <w:i/>
                      <w:iCs/>
                      <w:sz w:val="18"/>
                      <w:szCs w:val="18"/>
                    </w:rPr>
                    <w:t>(please supply information)</w:t>
                  </w:r>
                </w:p>
              </w:tc>
            </w:tr>
          </w:tbl>
          <w:p w14:paraId="07394E64" w14:textId="77777777" w:rsidR="0089091A" w:rsidRDefault="0089091A"/>
        </w:tc>
        <w:tc>
          <w:tcPr>
            <w:tcW w:w="5000" w:type="dxa"/>
            <w:tcBorders>
              <w:top w:val="single" w:sz="1" w:space="0" w:color="000000"/>
              <w:left w:val="single" w:sz="1" w:space="0" w:color="000000"/>
              <w:bottom w:val="single" w:sz="1" w:space="0" w:color="000000"/>
              <w:right w:val="single" w:sz="1" w:space="0" w:color="000000"/>
            </w:tcBorders>
          </w:tcPr>
          <w:p w14:paraId="3C8110D2" w14:textId="77777777" w:rsidR="0089091A" w:rsidRDefault="0089091A">
            <w:pPr>
              <w:spacing w:after="0"/>
            </w:pPr>
          </w:p>
        </w:tc>
      </w:tr>
      <w:tr w:rsidR="0089091A" w14:paraId="385E13B6"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268"/>
              <w:gridCol w:w="4546"/>
            </w:tblGrid>
            <w:tr w:rsidR="0089091A" w14:paraId="2E1B991F" w14:textId="77777777">
              <w:trPr>
                <w:cantSplit/>
              </w:trPr>
              <w:tc>
                <w:tcPr>
                  <w:tcW w:w="300" w:type="dxa"/>
                </w:tcPr>
                <w:p w14:paraId="458BFF8B" w14:textId="77777777" w:rsidR="0089091A" w:rsidRDefault="0089091A">
                  <w:pPr>
                    <w:spacing w:after="0"/>
                  </w:pPr>
                </w:p>
              </w:tc>
              <w:tc>
                <w:tcPr>
                  <w:tcW w:w="5000" w:type="dxa"/>
                </w:tcPr>
                <w:p w14:paraId="26D7566F" w14:textId="77777777" w:rsidR="0089091A" w:rsidRDefault="005E4C66">
                  <w:r>
                    <w:rPr>
                      <w:rFonts w:ascii="Cambria" w:eastAsia="Cambria" w:hAnsi="Cambria" w:cs="Cambria"/>
                      <w:sz w:val="18"/>
                      <w:szCs w:val="18"/>
                    </w:rPr>
                    <w:t>4.2 If not all barangays are serviced by an MRF, there are efforts on increasing access</w:t>
                  </w:r>
                  <w:r>
                    <w:rPr>
                      <w:rFonts w:ascii="Cambria" w:eastAsia="Cambria" w:hAnsi="Cambria" w:cs="Cambria"/>
                      <w:i/>
                      <w:iCs/>
                      <w:sz w:val="18"/>
                      <w:szCs w:val="18"/>
                    </w:rPr>
                    <w:t>(please tick as appropriate)</w:t>
                  </w:r>
                </w:p>
              </w:tc>
            </w:tr>
          </w:tbl>
          <w:p w14:paraId="73CE07F6" w14:textId="77777777" w:rsidR="0089091A" w:rsidRDefault="0089091A"/>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309"/>
              <w:gridCol w:w="4530"/>
            </w:tblGrid>
            <w:tr w:rsidR="0089091A" w14:paraId="4C0B2F42" w14:textId="77777777">
              <w:trPr>
                <w:cantSplit/>
              </w:trPr>
              <w:tc>
                <w:tcPr>
                  <w:tcW w:w="400" w:type="dxa"/>
                </w:tcPr>
                <w:p w14:paraId="42145011" w14:textId="77777777" w:rsidR="0089091A" w:rsidRDefault="005E4C66">
                  <w:pPr>
                    <w:spacing w:after="0"/>
                  </w:pPr>
                  <w:r>
                    <w:rPr>
                      <w:rFonts w:ascii="Cambria" w:eastAsia="Cambria" w:hAnsi="Cambria" w:cs="Cambria"/>
                      <w:sz w:val="18"/>
                      <w:szCs w:val="18"/>
                    </w:rPr>
                    <w:t>[  ]</w:t>
                  </w:r>
                </w:p>
              </w:tc>
              <w:tc>
                <w:tcPr>
                  <w:tcW w:w="6000" w:type="dxa"/>
                </w:tcPr>
                <w:p w14:paraId="20508501" w14:textId="77777777" w:rsidR="0089091A" w:rsidRDefault="005E4C66">
                  <w:pPr>
                    <w:spacing w:after="0"/>
                  </w:pPr>
                  <w:r>
                    <w:rPr>
                      <w:rFonts w:ascii="Cambria" w:eastAsia="Cambria" w:hAnsi="Cambria" w:cs="Cambria"/>
                      <w:sz w:val="18"/>
                      <w:szCs w:val="18"/>
                    </w:rPr>
                    <w:t>Has proposed programs on increasing the number of operational MRFs budgeted under the SWMP</w:t>
                  </w:r>
                </w:p>
              </w:tc>
            </w:tr>
            <w:tr w:rsidR="0089091A" w14:paraId="31A885C4" w14:textId="77777777">
              <w:trPr>
                <w:cantSplit/>
              </w:trPr>
              <w:tc>
                <w:tcPr>
                  <w:tcW w:w="400" w:type="dxa"/>
                </w:tcPr>
                <w:p w14:paraId="6420E425" w14:textId="77777777" w:rsidR="0089091A" w:rsidRDefault="005E4C66">
                  <w:pPr>
                    <w:spacing w:after="0"/>
                  </w:pPr>
                  <w:r>
                    <w:rPr>
                      <w:rFonts w:ascii="Cambria" w:eastAsia="Cambria" w:hAnsi="Cambria" w:cs="Cambria"/>
                      <w:sz w:val="18"/>
                      <w:szCs w:val="18"/>
                    </w:rPr>
                    <w:t>[  ]</w:t>
                  </w:r>
                </w:p>
              </w:tc>
              <w:tc>
                <w:tcPr>
                  <w:tcW w:w="6000" w:type="dxa"/>
                </w:tcPr>
                <w:p w14:paraId="5CDD523B" w14:textId="77777777" w:rsidR="0089091A" w:rsidRDefault="005E4C66">
                  <w:pPr>
                    <w:spacing w:after="0"/>
                  </w:pPr>
                  <w:r>
                    <w:rPr>
                      <w:rFonts w:ascii="Cambria" w:eastAsia="Cambria" w:hAnsi="Cambria" w:cs="Cambria"/>
                      <w:sz w:val="18"/>
                      <w:szCs w:val="18"/>
                    </w:rPr>
                    <w:t>Has proposed programs for expanding its operation of a single MRF servicing multiple barangays budgeted under the SWMP</w:t>
                  </w:r>
                </w:p>
              </w:tc>
            </w:tr>
            <w:tr w:rsidR="0089091A" w14:paraId="1F34305B" w14:textId="77777777">
              <w:trPr>
                <w:cantSplit/>
              </w:trPr>
              <w:tc>
                <w:tcPr>
                  <w:tcW w:w="400" w:type="dxa"/>
                </w:tcPr>
                <w:p w14:paraId="29206BFF" w14:textId="77777777" w:rsidR="0089091A" w:rsidRDefault="005E4C66">
                  <w:pPr>
                    <w:spacing w:after="0"/>
                  </w:pPr>
                  <w:r>
                    <w:rPr>
                      <w:rFonts w:ascii="Cambria" w:eastAsia="Cambria" w:hAnsi="Cambria" w:cs="Cambria"/>
                      <w:sz w:val="18"/>
                      <w:szCs w:val="18"/>
                    </w:rPr>
                    <w:t>[  ]</w:t>
                  </w:r>
                </w:p>
              </w:tc>
              <w:tc>
                <w:tcPr>
                  <w:tcW w:w="6000" w:type="dxa"/>
                </w:tcPr>
                <w:p w14:paraId="5BDBED87" w14:textId="77777777" w:rsidR="0089091A" w:rsidRDefault="005E4C66">
                  <w:pPr>
                    <w:spacing w:after="0"/>
                  </w:pPr>
                  <w:r>
                    <w:rPr>
                      <w:rFonts w:ascii="Cambria" w:eastAsia="Cambria" w:hAnsi="Cambria" w:cs="Cambria"/>
                      <w:sz w:val="18"/>
                      <w:szCs w:val="18"/>
                    </w:rPr>
                    <w:t>Other initiatives to increase access to MRF</w:t>
                  </w:r>
                </w:p>
              </w:tc>
            </w:tr>
          </w:tbl>
          <w:p w14:paraId="302FE482" w14:textId="77777777" w:rsidR="0089091A" w:rsidRDefault="0089091A"/>
        </w:tc>
      </w:tr>
      <w:tr w:rsidR="0089091A" w14:paraId="0A23AEA1"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502"/>
              <w:gridCol w:w="4312"/>
            </w:tblGrid>
            <w:tr w:rsidR="0089091A" w14:paraId="79270724" w14:textId="77777777">
              <w:trPr>
                <w:cantSplit/>
              </w:trPr>
              <w:tc>
                <w:tcPr>
                  <w:tcW w:w="600" w:type="dxa"/>
                </w:tcPr>
                <w:p w14:paraId="0C2707B5" w14:textId="77777777" w:rsidR="0089091A" w:rsidRDefault="0089091A">
                  <w:pPr>
                    <w:spacing w:after="0"/>
                  </w:pPr>
                </w:p>
              </w:tc>
              <w:tc>
                <w:tcPr>
                  <w:tcW w:w="5000" w:type="dxa"/>
                </w:tcPr>
                <w:p w14:paraId="505F7562" w14:textId="77777777" w:rsidR="0089091A" w:rsidRDefault="005E4C66">
                  <w:r>
                    <w:rPr>
                      <w:rFonts w:ascii="Cambria" w:eastAsia="Cambria" w:hAnsi="Cambria" w:cs="Cambria"/>
                      <w:sz w:val="18"/>
                      <w:szCs w:val="18"/>
                    </w:rPr>
                    <w:t xml:space="preserve">If other initiatives to increase access to MRF, kindly specify </w:t>
                  </w:r>
                  <w:r>
                    <w:rPr>
                      <w:rFonts w:ascii="Cambria" w:eastAsia="Cambria" w:hAnsi="Cambria" w:cs="Cambria"/>
                      <w:i/>
                      <w:iCs/>
                      <w:sz w:val="18"/>
                      <w:szCs w:val="18"/>
                    </w:rPr>
                    <w:t>(please supply information)</w:t>
                  </w:r>
                </w:p>
              </w:tc>
            </w:tr>
          </w:tbl>
          <w:p w14:paraId="6949E869" w14:textId="77777777" w:rsidR="0089091A" w:rsidRDefault="0089091A"/>
        </w:tc>
        <w:tc>
          <w:tcPr>
            <w:tcW w:w="5000" w:type="dxa"/>
            <w:tcBorders>
              <w:top w:val="single" w:sz="1" w:space="0" w:color="000000"/>
              <w:left w:val="single" w:sz="1" w:space="0" w:color="000000"/>
              <w:bottom w:val="single" w:sz="1" w:space="0" w:color="000000"/>
              <w:right w:val="single" w:sz="1" w:space="0" w:color="000000"/>
            </w:tcBorders>
          </w:tcPr>
          <w:p w14:paraId="5365F98E" w14:textId="77777777" w:rsidR="0089091A" w:rsidRDefault="0089091A">
            <w:pPr>
              <w:spacing w:after="0"/>
            </w:pPr>
          </w:p>
        </w:tc>
      </w:tr>
      <w:tr w:rsidR="0089091A" w14:paraId="0E917D76"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15EF1B80" w14:textId="77777777" w:rsidR="0089091A" w:rsidRDefault="005E4C66">
            <w:r>
              <w:rPr>
                <w:rFonts w:ascii="Cambria" w:eastAsia="Cambria" w:hAnsi="Cambria" w:cs="Cambria"/>
                <w:b/>
                <w:bCs/>
                <w:sz w:val="18"/>
                <w:szCs w:val="18"/>
              </w:rPr>
              <w:t xml:space="preserve">5(N) The LGU has access to a sanitary landfill (SLF) for final disposal </w:t>
            </w:r>
            <w:r>
              <w:rPr>
                <w:rFonts w:ascii="Cambria" w:eastAsia="Cambria" w:hAnsi="Cambria" w:cs="Cambria"/>
                <w:i/>
                <w:iCs/>
                <w:sz w:val="18"/>
                <w:szCs w:val="18"/>
              </w:rPr>
              <w:t>(please tick as appropriate)</w:t>
            </w:r>
          </w:p>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355"/>
              <w:gridCol w:w="4484"/>
            </w:tblGrid>
            <w:tr w:rsidR="0089091A" w14:paraId="51F7B4DF" w14:textId="77777777">
              <w:trPr>
                <w:cantSplit/>
              </w:trPr>
              <w:tc>
                <w:tcPr>
                  <w:tcW w:w="400" w:type="dxa"/>
                </w:tcPr>
                <w:p w14:paraId="10FEBC25" w14:textId="77777777" w:rsidR="0089091A" w:rsidRDefault="00FE4449">
                  <w:pPr>
                    <w:spacing w:after="0"/>
                  </w:pPr>
                  <w:r>
                    <w:rPr>
                      <w:noProof/>
                      <w:lang w:val="en-PH"/>
                    </w:rPr>
                    <w:drawing>
                      <wp:inline distT="0" distB="0" distL="0" distR="0" wp14:anchorId="5ED0107D" wp14:editId="6F157B5A">
                        <wp:extent cx="129540" cy="129540"/>
                        <wp:effectExtent l="0" t="0" r="381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1784853A" w14:textId="77777777" w:rsidR="0089091A" w:rsidRDefault="005E4C66">
                  <w:pPr>
                    <w:spacing w:after="0"/>
                  </w:pPr>
                  <w:r>
                    <w:rPr>
                      <w:rFonts w:ascii="Cambria" w:eastAsia="Cambria" w:hAnsi="Cambria" w:cs="Cambria"/>
                      <w:sz w:val="18"/>
                      <w:szCs w:val="18"/>
                    </w:rPr>
                    <w:t>Yes</w:t>
                  </w:r>
                </w:p>
              </w:tc>
            </w:tr>
            <w:tr w:rsidR="0089091A" w14:paraId="0A8E5583" w14:textId="77777777">
              <w:trPr>
                <w:cantSplit/>
              </w:trPr>
              <w:tc>
                <w:tcPr>
                  <w:tcW w:w="400" w:type="dxa"/>
                </w:tcPr>
                <w:p w14:paraId="26E2AEB2" w14:textId="77777777" w:rsidR="0089091A" w:rsidRDefault="00FE4449">
                  <w:pPr>
                    <w:spacing w:after="0"/>
                  </w:pPr>
                  <w:r>
                    <w:rPr>
                      <w:noProof/>
                      <w:lang w:val="en-PH"/>
                    </w:rPr>
                    <w:drawing>
                      <wp:inline distT="0" distB="0" distL="0" distR="0" wp14:anchorId="262A13C6" wp14:editId="374551F2">
                        <wp:extent cx="129540" cy="129540"/>
                        <wp:effectExtent l="0" t="0" r="381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6154BAC7" w14:textId="77777777" w:rsidR="0089091A" w:rsidRDefault="005E4C66">
                  <w:pPr>
                    <w:spacing w:after="0"/>
                  </w:pPr>
                  <w:r>
                    <w:rPr>
                      <w:rFonts w:ascii="Cambria" w:eastAsia="Cambria" w:hAnsi="Cambria" w:cs="Cambria"/>
                      <w:sz w:val="18"/>
                      <w:szCs w:val="18"/>
                    </w:rPr>
                    <w:t>No</w:t>
                  </w:r>
                </w:p>
              </w:tc>
            </w:tr>
          </w:tbl>
          <w:p w14:paraId="117347AD" w14:textId="77777777" w:rsidR="0089091A" w:rsidRDefault="0089091A"/>
        </w:tc>
      </w:tr>
      <w:tr w:rsidR="0089091A" w14:paraId="1071384C"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271"/>
              <w:gridCol w:w="4543"/>
            </w:tblGrid>
            <w:tr w:rsidR="0089091A" w14:paraId="3269FD5E" w14:textId="77777777">
              <w:trPr>
                <w:cantSplit/>
              </w:trPr>
              <w:tc>
                <w:tcPr>
                  <w:tcW w:w="300" w:type="dxa"/>
                </w:tcPr>
                <w:p w14:paraId="7E86C186" w14:textId="77777777" w:rsidR="0089091A" w:rsidRDefault="0089091A">
                  <w:pPr>
                    <w:spacing w:after="0"/>
                  </w:pPr>
                </w:p>
              </w:tc>
              <w:tc>
                <w:tcPr>
                  <w:tcW w:w="5000" w:type="dxa"/>
                </w:tcPr>
                <w:p w14:paraId="12BB3196" w14:textId="77777777" w:rsidR="0089091A" w:rsidRDefault="005E4C66">
                  <w:r>
                    <w:rPr>
                      <w:rFonts w:ascii="Cambria" w:eastAsia="Cambria" w:hAnsi="Cambria" w:cs="Cambria"/>
                      <w:sz w:val="18"/>
                      <w:szCs w:val="18"/>
                    </w:rPr>
                    <w:t xml:space="preserve">5.1 If YES, LGU has access to final disposal facility through </w:t>
                  </w:r>
                  <w:r>
                    <w:rPr>
                      <w:rFonts w:ascii="Cambria" w:eastAsia="Cambria" w:hAnsi="Cambria" w:cs="Cambria"/>
                      <w:i/>
                      <w:iCs/>
                      <w:sz w:val="18"/>
                      <w:szCs w:val="18"/>
                    </w:rPr>
                    <w:t>(please tick all that apply)</w:t>
                  </w:r>
                </w:p>
              </w:tc>
            </w:tr>
          </w:tbl>
          <w:p w14:paraId="2729C9A1" w14:textId="77777777" w:rsidR="0089091A" w:rsidRDefault="0089091A"/>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310"/>
              <w:gridCol w:w="4529"/>
            </w:tblGrid>
            <w:tr w:rsidR="0089091A" w14:paraId="5BEEE6F9" w14:textId="77777777">
              <w:trPr>
                <w:cantSplit/>
              </w:trPr>
              <w:tc>
                <w:tcPr>
                  <w:tcW w:w="400" w:type="dxa"/>
                </w:tcPr>
                <w:p w14:paraId="0928EE19" w14:textId="77777777" w:rsidR="0089091A" w:rsidRDefault="005E4C66">
                  <w:pPr>
                    <w:spacing w:after="0"/>
                  </w:pPr>
                  <w:r>
                    <w:rPr>
                      <w:rFonts w:ascii="Cambria" w:eastAsia="Cambria" w:hAnsi="Cambria" w:cs="Cambria"/>
                      <w:sz w:val="18"/>
                      <w:szCs w:val="18"/>
                    </w:rPr>
                    <w:t>[  ]</w:t>
                  </w:r>
                </w:p>
              </w:tc>
              <w:tc>
                <w:tcPr>
                  <w:tcW w:w="6000" w:type="dxa"/>
                </w:tcPr>
                <w:p w14:paraId="0242E8F0" w14:textId="77777777" w:rsidR="0089091A" w:rsidRDefault="005E4C66">
                  <w:pPr>
                    <w:spacing w:after="0"/>
                  </w:pPr>
                  <w:r>
                    <w:rPr>
                      <w:rFonts w:ascii="Cambria" w:eastAsia="Cambria" w:hAnsi="Cambria" w:cs="Cambria"/>
                      <w:sz w:val="18"/>
                      <w:szCs w:val="18"/>
                    </w:rPr>
                    <w:t>LGU-owned and operated Sanitary Landfill (SLF)</w:t>
                  </w:r>
                </w:p>
              </w:tc>
            </w:tr>
            <w:tr w:rsidR="0089091A" w14:paraId="4A7C6196" w14:textId="77777777">
              <w:trPr>
                <w:cantSplit/>
              </w:trPr>
              <w:tc>
                <w:tcPr>
                  <w:tcW w:w="400" w:type="dxa"/>
                </w:tcPr>
                <w:p w14:paraId="771FC99B" w14:textId="77777777" w:rsidR="0089091A" w:rsidRDefault="005E4C66">
                  <w:pPr>
                    <w:spacing w:after="0"/>
                  </w:pPr>
                  <w:r>
                    <w:rPr>
                      <w:rFonts w:ascii="Cambria" w:eastAsia="Cambria" w:hAnsi="Cambria" w:cs="Cambria"/>
                      <w:sz w:val="18"/>
                      <w:szCs w:val="18"/>
                    </w:rPr>
                    <w:t>[  ]</w:t>
                  </w:r>
                </w:p>
              </w:tc>
              <w:tc>
                <w:tcPr>
                  <w:tcW w:w="6000" w:type="dxa"/>
                </w:tcPr>
                <w:p w14:paraId="1986266A" w14:textId="77777777" w:rsidR="0089091A" w:rsidRDefault="005E4C66">
                  <w:pPr>
                    <w:spacing w:after="0"/>
                  </w:pPr>
                  <w:r>
                    <w:rPr>
                      <w:rFonts w:ascii="Cambria" w:eastAsia="Cambria" w:hAnsi="Cambria" w:cs="Cambria"/>
                      <w:sz w:val="18"/>
                      <w:szCs w:val="18"/>
                    </w:rPr>
                    <w:t>Partner-LGU’s SLF</w:t>
                  </w:r>
                </w:p>
              </w:tc>
            </w:tr>
            <w:tr w:rsidR="0089091A" w14:paraId="47E20909" w14:textId="77777777">
              <w:trPr>
                <w:cantSplit/>
              </w:trPr>
              <w:tc>
                <w:tcPr>
                  <w:tcW w:w="400" w:type="dxa"/>
                </w:tcPr>
                <w:p w14:paraId="20B8905C" w14:textId="77777777" w:rsidR="0089091A" w:rsidRDefault="005E4C66">
                  <w:pPr>
                    <w:spacing w:after="0"/>
                  </w:pPr>
                  <w:r>
                    <w:rPr>
                      <w:rFonts w:ascii="Cambria" w:eastAsia="Cambria" w:hAnsi="Cambria" w:cs="Cambria"/>
                      <w:sz w:val="18"/>
                      <w:szCs w:val="18"/>
                    </w:rPr>
                    <w:t>[  ]</w:t>
                  </w:r>
                </w:p>
              </w:tc>
              <w:tc>
                <w:tcPr>
                  <w:tcW w:w="6000" w:type="dxa"/>
                </w:tcPr>
                <w:p w14:paraId="6386DD3B" w14:textId="77777777" w:rsidR="0089091A" w:rsidRDefault="005E4C66">
                  <w:pPr>
                    <w:spacing w:after="0"/>
                  </w:pPr>
                  <w:r>
                    <w:rPr>
                      <w:rFonts w:ascii="Cambria" w:eastAsia="Cambria" w:hAnsi="Cambria" w:cs="Cambria"/>
                      <w:sz w:val="18"/>
                      <w:szCs w:val="18"/>
                    </w:rPr>
                    <w:t>Private company’s SLF</w:t>
                  </w:r>
                </w:p>
              </w:tc>
            </w:tr>
          </w:tbl>
          <w:p w14:paraId="458167A0" w14:textId="77777777" w:rsidR="0089091A" w:rsidRDefault="0089091A"/>
        </w:tc>
      </w:tr>
      <w:tr w:rsidR="0089091A" w14:paraId="72770CCA"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268"/>
              <w:gridCol w:w="4546"/>
            </w:tblGrid>
            <w:tr w:rsidR="0089091A" w14:paraId="75A18C60" w14:textId="77777777">
              <w:trPr>
                <w:cantSplit/>
              </w:trPr>
              <w:tc>
                <w:tcPr>
                  <w:tcW w:w="300" w:type="dxa"/>
                </w:tcPr>
                <w:p w14:paraId="628986E9" w14:textId="77777777" w:rsidR="0089091A" w:rsidRDefault="0089091A">
                  <w:pPr>
                    <w:spacing w:after="0"/>
                  </w:pPr>
                </w:p>
              </w:tc>
              <w:tc>
                <w:tcPr>
                  <w:tcW w:w="5000" w:type="dxa"/>
                </w:tcPr>
                <w:p w14:paraId="5109878A" w14:textId="77777777" w:rsidR="0089091A" w:rsidRDefault="005E4C66">
                  <w:r>
                    <w:rPr>
                      <w:rFonts w:ascii="Cambria" w:eastAsia="Cambria" w:hAnsi="Cambria" w:cs="Cambria"/>
                      <w:sz w:val="18"/>
                      <w:szCs w:val="18"/>
                    </w:rPr>
                    <w:t>5.2 If NO, LGU has the following efforts to improve access  to a final disposal facility</w:t>
                  </w:r>
                  <w:r>
                    <w:rPr>
                      <w:rFonts w:ascii="Cambria" w:eastAsia="Cambria" w:hAnsi="Cambria" w:cs="Cambria"/>
                      <w:i/>
                      <w:iCs/>
                      <w:sz w:val="18"/>
                      <w:szCs w:val="18"/>
                    </w:rPr>
                    <w:t>(please tick all that apply)</w:t>
                  </w:r>
                </w:p>
              </w:tc>
            </w:tr>
          </w:tbl>
          <w:p w14:paraId="51933782" w14:textId="77777777" w:rsidR="0089091A" w:rsidRDefault="0089091A"/>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307"/>
              <w:gridCol w:w="4532"/>
            </w:tblGrid>
            <w:tr w:rsidR="0089091A" w14:paraId="7442464A" w14:textId="77777777">
              <w:trPr>
                <w:cantSplit/>
              </w:trPr>
              <w:tc>
                <w:tcPr>
                  <w:tcW w:w="400" w:type="dxa"/>
                </w:tcPr>
                <w:p w14:paraId="17C56127" w14:textId="77777777" w:rsidR="0089091A" w:rsidRDefault="005E4C66">
                  <w:pPr>
                    <w:spacing w:after="0"/>
                  </w:pPr>
                  <w:r>
                    <w:rPr>
                      <w:rFonts w:ascii="Cambria" w:eastAsia="Cambria" w:hAnsi="Cambria" w:cs="Cambria"/>
                      <w:sz w:val="18"/>
                      <w:szCs w:val="18"/>
                    </w:rPr>
                    <w:t>[  ]</w:t>
                  </w:r>
                </w:p>
              </w:tc>
              <w:tc>
                <w:tcPr>
                  <w:tcW w:w="6000" w:type="dxa"/>
                </w:tcPr>
                <w:p w14:paraId="0A2CD05D" w14:textId="77777777" w:rsidR="0089091A" w:rsidRDefault="005E4C66">
                  <w:pPr>
                    <w:spacing w:after="0"/>
                  </w:pPr>
                  <w:r>
                    <w:rPr>
                      <w:rFonts w:ascii="Cambria" w:eastAsia="Cambria" w:hAnsi="Cambria" w:cs="Cambria"/>
                      <w:sz w:val="18"/>
                      <w:szCs w:val="18"/>
                    </w:rPr>
                    <w:t>Operates a Temporary Residual Containment Area (RCA)</w:t>
                  </w:r>
                </w:p>
              </w:tc>
            </w:tr>
            <w:tr w:rsidR="0089091A" w14:paraId="7D752768" w14:textId="77777777">
              <w:trPr>
                <w:cantSplit/>
              </w:trPr>
              <w:tc>
                <w:tcPr>
                  <w:tcW w:w="400" w:type="dxa"/>
                </w:tcPr>
                <w:p w14:paraId="2D8F822A" w14:textId="77777777" w:rsidR="0089091A" w:rsidRDefault="005E4C66">
                  <w:pPr>
                    <w:spacing w:after="0"/>
                  </w:pPr>
                  <w:r>
                    <w:rPr>
                      <w:rFonts w:ascii="Cambria" w:eastAsia="Cambria" w:hAnsi="Cambria" w:cs="Cambria"/>
                      <w:sz w:val="18"/>
                      <w:szCs w:val="18"/>
                    </w:rPr>
                    <w:t>[  ]</w:t>
                  </w:r>
                </w:p>
              </w:tc>
              <w:tc>
                <w:tcPr>
                  <w:tcW w:w="6000" w:type="dxa"/>
                </w:tcPr>
                <w:p w14:paraId="758153B4" w14:textId="77777777" w:rsidR="0089091A" w:rsidRDefault="005E4C66">
                  <w:pPr>
                    <w:spacing w:after="0"/>
                  </w:pPr>
                  <w:r>
                    <w:rPr>
                      <w:rFonts w:ascii="Cambria" w:eastAsia="Cambria" w:hAnsi="Cambria" w:cs="Cambria"/>
                      <w:sz w:val="18"/>
                      <w:szCs w:val="18"/>
                    </w:rPr>
                    <w:t>Ongoing construction of LGU’s own SLF</w:t>
                  </w:r>
                </w:p>
              </w:tc>
            </w:tr>
            <w:tr w:rsidR="0089091A" w14:paraId="50E5D4AC" w14:textId="77777777">
              <w:trPr>
                <w:cantSplit/>
              </w:trPr>
              <w:tc>
                <w:tcPr>
                  <w:tcW w:w="400" w:type="dxa"/>
                </w:tcPr>
                <w:p w14:paraId="1275CD46" w14:textId="77777777" w:rsidR="0089091A" w:rsidRDefault="005E4C66">
                  <w:pPr>
                    <w:spacing w:after="0"/>
                  </w:pPr>
                  <w:r>
                    <w:rPr>
                      <w:rFonts w:ascii="Cambria" w:eastAsia="Cambria" w:hAnsi="Cambria" w:cs="Cambria"/>
                      <w:sz w:val="18"/>
                      <w:szCs w:val="18"/>
                    </w:rPr>
                    <w:t>[  ]</w:t>
                  </w:r>
                </w:p>
              </w:tc>
              <w:tc>
                <w:tcPr>
                  <w:tcW w:w="6000" w:type="dxa"/>
                </w:tcPr>
                <w:p w14:paraId="4C50C015" w14:textId="77777777" w:rsidR="0089091A" w:rsidRDefault="005E4C66">
                  <w:pPr>
                    <w:spacing w:after="0"/>
                  </w:pPr>
                  <w:r>
                    <w:rPr>
                      <w:rFonts w:ascii="Cambria" w:eastAsia="Cambria" w:hAnsi="Cambria" w:cs="Cambria"/>
                      <w:sz w:val="18"/>
                      <w:szCs w:val="18"/>
                    </w:rPr>
                    <w:t>Proposed construction of LGU’s own SLF budgeted under their approved SWMP</w:t>
                  </w:r>
                </w:p>
              </w:tc>
            </w:tr>
            <w:tr w:rsidR="0089091A" w14:paraId="7D846253" w14:textId="77777777">
              <w:trPr>
                <w:cantSplit/>
              </w:trPr>
              <w:tc>
                <w:tcPr>
                  <w:tcW w:w="400" w:type="dxa"/>
                </w:tcPr>
                <w:p w14:paraId="1C1CABAB" w14:textId="77777777" w:rsidR="0089091A" w:rsidRDefault="005E4C66">
                  <w:pPr>
                    <w:spacing w:after="0"/>
                  </w:pPr>
                  <w:r>
                    <w:rPr>
                      <w:rFonts w:ascii="Cambria" w:eastAsia="Cambria" w:hAnsi="Cambria" w:cs="Cambria"/>
                      <w:sz w:val="18"/>
                      <w:szCs w:val="18"/>
                    </w:rPr>
                    <w:t>[  ]</w:t>
                  </w:r>
                </w:p>
              </w:tc>
              <w:tc>
                <w:tcPr>
                  <w:tcW w:w="6000" w:type="dxa"/>
                </w:tcPr>
                <w:p w14:paraId="12F28927" w14:textId="77777777" w:rsidR="0089091A" w:rsidRDefault="005E4C66">
                  <w:pPr>
                    <w:spacing w:after="0"/>
                  </w:pPr>
                  <w:r>
                    <w:rPr>
                      <w:rFonts w:ascii="Cambria" w:eastAsia="Cambria" w:hAnsi="Cambria" w:cs="Cambria"/>
                      <w:sz w:val="18"/>
                      <w:szCs w:val="18"/>
                    </w:rPr>
                    <w:t>Partnership with other LGU or Private company with ongoing construction of SLF</w:t>
                  </w:r>
                </w:p>
              </w:tc>
            </w:tr>
            <w:tr w:rsidR="0089091A" w14:paraId="6722666A" w14:textId="77777777">
              <w:trPr>
                <w:cantSplit/>
              </w:trPr>
              <w:tc>
                <w:tcPr>
                  <w:tcW w:w="400" w:type="dxa"/>
                </w:tcPr>
                <w:p w14:paraId="5ABCFD17" w14:textId="77777777" w:rsidR="0089091A" w:rsidRDefault="005E4C66">
                  <w:pPr>
                    <w:spacing w:after="0"/>
                  </w:pPr>
                  <w:r>
                    <w:rPr>
                      <w:rFonts w:ascii="Cambria" w:eastAsia="Cambria" w:hAnsi="Cambria" w:cs="Cambria"/>
                      <w:sz w:val="18"/>
                      <w:szCs w:val="18"/>
                    </w:rPr>
                    <w:t>[  ]</w:t>
                  </w:r>
                </w:p>
              </w:tc>
              <w:tc>
                <w:tcPr>
                  <w:tcW w:w="6000" w:type="dxa"/>
                </w:tcPr>
                <w:p w14:paraId="1F464DC6" w14:textId="77777777" w:rsidR="0089091A" w:rsidRDefault="005E4C66">
                  <w:pPr>
                    <w:spacing w:after="0"/>
                  </w:pPr>
                  <w:r>
                    <w:rPr>
                      <w:rFonts w:ascii="Cambria" w:eastAsia="Cambria" w:hAnsi="Cambria" w:cs="Cambria"/>
                      <w:sz w:val="18"/>
                      <w:szCs w:val="18"/>
                    </w:rPr>
                    <w:t>Other initiatives to access an authorized SLF or to completely address residual wastes</w:t>
                  </w:r>
                </w:p>
              </w:tc>
            </w:tr>
            <w:tr w:rsidR="0089091A" w14:paraId="5560CB8C" w14:textId="77777777">
              <w:trPr>
                <w:cantSplit/>
              </w:trPr>
              <w:tc>
                <w:tcPr>
                  <w:tcW w:w="400" w:type="dxa"/>
                </w:tcPr>
                <w:p w14:paraId="2DBFE745" w14:textId="77777777" w:rsidR="0089091A" w:rsidRDefault="005E4C66">
                  <w:pPr>
                    <w:spacing w:after="0"/>
                  </w:pPr>
                  <w:r>
                    <w:rPr>
                      <w:rFonts w:ascii="Cambria" w:eastAsia="Cambria" w:hAnsi="Cambria" w:cs="Cambria"/>
                      <w:sz w:val="18"/>
                      <w:szCs w:val="18"/>
                    </w:rPr>
                    <w:t>[  ]</w:t>
                  </w:r>
                </w:p>
              </w:tc>
              <w:tc>
                <w:tcPr>
                  <w:tcW w:w="6000" w:type="dxa"/>
                </w:tcPr>
                <w:p w14:paraId="36181816" w14:textId="77777777" w:rsidR="0089091A" w:rsidRDefault="005E4C66">
                  <w:pPr>
                    <w:spacing w:after="0"/>
                  </w:pPr>
                  <w:r>
                    <w:rPr>
                      <w:rFonts w:ascii="Cambria" w:eastAsia="Cambria" w:hAnsi="Cambria" w:cs="Cambria"/>
                      <w:sz w:val="18"/>
                      <w:szCs w:val="18"/>
                    </w:rPr>
                    <w:t>Access to a WTE facility registered with DOE</w:t>
                  </w:r>
                </w:p>
              </w:tc>
            </w:tr>
          </w:tbl>
          <w:p w14:paraId="7D6DA59A" w14:textId="77777777" w:rsidR="0089091A" w:rsidRDefault="0089091A"/>
        </w:tc>
      </w:tr>
      <w:tr w:rsidR="0089091A" w14:paraId="5BAB12FC"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504"/>
              <w:gridCol w:w="4310"/>
            </w:tblGrid>
            <w:tr w:rsidR="0089091A" w14:paraId="538943C9" w14:textId="77777777">
              <w:trPr>
                <w:cantSplit/>
              </w:trPr>
              <w:tc>
                <w:tcPr>
                  <w:tcW w:w="600" w:type="dxa"/>
                </w:tcPr>
                <w:p w14:paraId="5C32875C" w14:textId="77777777" w:rsidR="0089091A" w:rsidRDefault="0089091A">
                  <w:pPr>
                    <w:spacing w:after="0"/>
                  </w:pPr>
                </w:p>
              </w:tc>
              <w:tc>
                <w:tcPr>
                  <w:tcW w:w="5000" w:type="dxa"/>
                </w:tcPr>
                <w:p w14:paraId="197FB681" w14:textId="77777777" w:rsidR="0089091A" w:rsidRDefault="005E4C66">
                  <w:r>
                    <w:rPr>
                      <w:rFonts w:ascii="Cambria" w:eastAsia="Cambria" w:hAnsi="Cambria" w:cs="Cambria"/>
                      <w:sz w:val="18"/>
                      <w:szCs w:val="18"/>
                    </w:rPr>
                    <w:t>If other initiatives to access an authorized SLF or to completely address residual wastes”  is ticked, kindly provide a short description of initiatives:</w:t>
                  </w:r>
                </w:p>
              </w:tc>
            </w:tr>
          </w:tbl>
          <w:p w14:paraId="53FA5674" w14:textId="77777777" w:rsidR="0089091A" w:rsidRDefault="0089091A"/>
        </w:tc>
        <w:tc>
          <w:tcPr>
            <w:tcW w:w="5000" w:type="dxa"/>
            <w:tcBorders>
              <w:top w:val="single" w:sz="1" w:space="0" w:color="000000"/>
              <w:left w:val="single" w:sz="1" w:space="0" w:color="000000"/>
              <w:bottom w:val="single" w:sz="1" w:space="0" w:color="000000"/>
              <w:right w:val="single" w:sz="1" w:space="0" w:color="000000"/>
            </w:tcBorders>
          </w:tcPr>
          <w:p w14:paraId="45D37137" w14:textId="77777777" w:rsidR="0089091A" w:rsidRDefault="0089091A">
            <w:pPr>
              <w:spacing w:after="0"/>
            </w:pPr>
          </w:p>
        </w:tc>
      </w:tr>
      <w:tr w:rsidR="0089091A" w14:paraId="39467BDD"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268"/>
              <w:gridCol w:w="4546"/>
            </w:tblGrid>
            <w:tr w:rsidR="0089091A" w14:paraId="756C7371" w14:textId="77777777">
              <w:trPr>
                <w:cantSplit/>
              </w:trPr>
              <w:tc>
                <w:tcPr>
                  <w:tcW w:w="300" w:type="dxa"/>
                </w:tcPr>
                <w:p w14:paraId="4D043CBD" w14:textId="77777777" w:rsidR="0089091A" w:rsidRDefault="0089091A">
                  <w:pPr>
                    <w:spacing w:after="0"/>
                  </w:pPr>
                </w:p>
              </w:tc>
              <w:tc>
                <w:tcPr>
                  <w:tcW w:w="5000" w:type="dxa"/>
                </w:tcPr>
                <w:p w14:paraId="369B0DC8" w14:textId="77777777" w:rsidR="0089091A" w:rsidRDefault="005E4C66">
                  <w:r>
                    <w:rPr>
                      <w:rFonts w:ascii="Cambria" w:eastAsia="Cambria" w:hAnsi="Cambria" w:cs="Cambria"/>
                      <w:sz w:val="18"/>
                      <w:szCs w:val="18"/>
                    </w:rPr>
                    <w:t>5.3 Percentage (%) of barangays covered by segregated collection  (based on accomplished Form 2M: ENRO)</w:t>
                  </w:r>
                  <w:r>
                    <w:rPr>
                      <w:rFonts w:ascii="Cambria" w:eastAsia="Cambria" w:hAnsi="Cambria" w:cs="Cambria"/>
                      <w:i/>
                      <w:iCs/>
                      <w:sz w:val="18"/>
                      <w:szCs w:val="18"/>
                    </w:rPr>
                    <w:t>(please supply information)</w:t>
                  </w:r>
                </w:p>
              </w:tc>
            </w:tr>
          </w:tbl>
          <w:p w14:paraId="5C95A252" w14:textId="77777777" w:rsidR="0089091A" w:rsidRDefault="0089091A"/>
        </w:tc>
        <w:tc>
          <w:tcPr>
            <w:tcW w:w="5000" w:type="dxa"/>
            <w:tcBorders>
              <w:top w:val="single" w:sz="1" w:space="0" w:color="000000"/>
              <w:left w:val="single" w:sz="1" w:space="0" w:color="000000"/>
              <w:bottom w:val="single" w:sz="1" w:space="0" w:color="000000"/>
              <w:right w:val="single" w:sz="1" w:space="0" w:color="000000"/>
            </w:tcBorders>
          </w:tcPr>
          <w:p w14:paraId="73810FC2" w14:textId="77777777" w:rsidR="0089091A" w:rsidRDefault="0089091A">
            <w:pPr>
              <w:spacing w:after="0"/>
            </w:pPr>
          </w:p>
        </w:tc>
      </w:tr>
      <w:tr w:rsidR="0089091A" w14:paraId="335ABD70"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600AA6D3" w14:textId="77777777" w:rsidR="0089091A" w:rsidRDefault="005E4C66">
            <w:pPr>
              <w:spacing w:after="0"/>
            </w:pPr>
            <w:r>
              <w:rPr>
                <w:rFonts w:ascii="Cambria" w:eastAsia="Cambria" w:hAnsi="Cambria" w:cs="Cambria"/>
                <w:b/>
                <w:bCs/>
                <w:sz w:val="18"/>
                <w:szCs w:val="18"/>
              </w:rPr>
              <w:t>Wetlands and Water Management</w:t>
            </w:r>
          </w:p>
        </w:tc>
        <w:tc>
          <w:tcPr>
            <w:tcW w:w="5000" w:type="dxa"/>
            <w:tcBorders>
              <w:top w:val="single" w:sz="1" w:space="0" w:color="000000"/>
              <w:left w:val="single" w:sz="1" w:space="0" w:color="000000"/>
              <w:bottom w:val="single" w:sz="1" w:space="0" w:color="000000"/>
              <w:right w:val="single" w:sz="1" w:space="0" w:color="000000"/>
            </w:tcBorders>
          </w:tcPr>
          <w:p w14:paraId="13AEC8D1" w14:textId="77777777" w:rsidR="0089091A" w:rsidRDefault="0089091A">
            <w:pPr>
              <w:spacing w:after="0"/>
            </w:pPr>
          </w:p>
        </w:tc>
      </w:tr>
      <w:tr w:rsidR="0089091A" w14:paraId="01C415C9"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3B223E6A" w14:textId="77777777" w:rsidR="0089091A" w:rsidRDefault="005E4C66">
            <w:r>
              <w:rPr>
                <w:rFonts w:ascii="Cambria" w:eastAsia="Cambria" w:hAnsi="Cambria" w:cs="Cambria"/>
                <w:b/>
                <w:bCs/>
                <w:sz w:val="18"/>
                <w:szCs w:val="18"/>
              </w:rPr>
              <w:t>6 The LGU has initiatives contributing to biodiversity conservation and enhancement focusing on inland wetlands and water bodies</w:t>
            </w:r>
            <w:r>
              <w:rPr>
                <w:rFonts w:ascii="Cambria" w:eastAsia="Cambria" w:hAnsi="Cambria" w:cs="Cambria"/>
                <w:i/>
                <w:iCs/>
                <w:sz w:val="18"/>
                <w:szCs w:val="18"/>
              </w:rPr>
              <w:t>(please  tick as appropriate)</w:t>
            </w:r>
          </w:p>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355"/>
              <w:gridCol w:w="4484"/>
            </w:tblGrid>
            <w:tr w:rsidR="0089091A" w14:paraId="1BF459C1" w14:textId="77777777">
              <w:trPr>
                <w:cantSplit/>
              </w:trPr>
              <w:tc>
                <w:tcPr>
                  <w:tcW w:w="400" w:type="dxa"/>
                </w:tcPr>
                <w:p w14:paraId="2BC14259" w14:textId="77777777" w:rsidR="0089091A" w:rsidRDefault="00FE4449">
                  <w:pPr>
                    <w:spacing w:after="0"/>
                  </w:pPr>
                  <w:r>
                    <w:rPr>
                      <w:noProof/>
                      <w:lang w:val="en-PH"/>
                    </w:rPr>
                    <w:drawing>
                      <wp:inline distT="0" distB="0" distL="0" distR="0" wp14:anchorId="79658189" wp14:editId="46274FB1">
                        <wp:extent cx="129540" cy="129540"/>
                        <wp:effectExtent l="0" t="0" r="381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301B2201" w14:textId="77777777" w:rsidR="0089091A" w:rsidRDefault="005E4C66">
                  <w:pPr>
                    <w:spacing w:after="0"/>
                  </w:pPr>
                  <w:r>
                    <w:rPr>
                      <w:rFonts w:ascii="Cambria" w:eastAsia="Cambria" w:hAnsi="Cambria" w:cs="Cambria"/>
                      <w:sz w:val="18"/>
                      <w:szCs w:val="18"/>
                    </w:rPr>
                    <w:t>Yes</w:t>
                  </w:r>
                </w:p>
              </w:tc>
            </w:tr>
            <w:tr w:rsidR="0089091A" w14:paraId="7D7DBD65" w14:textId="77777777">
              <w:trPr>
                <w:cantSplit/>
              </w:trPr>
              <w:tc>
                <w:tcPr>
                  <w:tcW w:w="400" w:type="dxa"/>
                </w:tcPr>
                <w:p w14:paraId="08240F58" w14:textId="77777777" w:rsidR="0089091A" w:rsidRDefault="00FE4449">
                  <w:pPr>
                    <w:spacing w:after="0"/>
                  </w:pPr>
                  <w:r>
                    <w:rPr>
                      <w:noProof/>
                      <w:lang w:val="en-PH"/>
                    </w:rPr>
                    <w:drawing>
                      <wp:inline distT="0" distB="0" distL="0" distR="0" wp14:anchorId="6D291AEE" wp14:editId="5CFB104C">
                        <wp:extent cx="129540" cy="129540"/>
                        <wp:effectExtent l="0" t="0" r="381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6A6D485B" w14:textId="77777777" w:rsidR="0089091A" w:rsidRDefault="005E4C66">
                  <w:pPr>
                    <w:spacing w:after="0"/>
                  </w:pPr>
                  <w:r>
                    <w:rPr>
                      <w:rFonts w:ascii="Cambria" w:eastAsia="Cambria" w:hAnsi="Cambria" w:cs="Cambria"/>
                      <w:sz w:val="18"/>
                      <w:szCs w:val="18"/>
                    </w:rPr>
                    <w:t>No</w:t>
                  </w:r>
                </w:p>
              </w:tc>
            </w:tr>
          </w:tbl>
          <w:p w14:paraId="5BD7D2F0" w14:textId="77777777" w:rsidR="0089091A" w:rsidRDefault="0089091A"/>
        </w:tc>
      </w:tr>
      <w:tr w:rsidR="0089091A" w14:paraId="03BC64DA"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270"/>
              <w:gridCol w:w="4544"/>
            </w:tblGrid>
            <w:tr w:rsidR="0089091A" w14:paraId="4806638C" w14:textId="77777777">
              <w:trPr>
                <w:cantSplit/>
              </w:trPr>
              <w:tc>
                <w:tcPr>
                  <w:tcW w:w="300" w:type="dxa"/>
                </w:tcPr>
                <w:p w14:paraId="5A847644" w14:textId="77777777" w:rsidR="0089091A" w:rsidRDefault="0089091A">
                  <w:pPr>
                    <w:spacing w:after="0"/>
                  </w:pPr>
                </w:p>
              </w:tc>
              <w:tc>
                <w:tcPr>
                  <w:tcW w:w="5000" w:type="dxa"/>
                </w:tcPr>
                <w:p w14:paraId="26B9FC07" w14:textId="77777777" w:rsidR="0089091A" w:rsidRDefault="005E4C66">
                  <w:r>
                    <w:rPr>
                      <w:rFonts w:ascii="Cambria" w:eastAsia="Cambria" w:hAnsi="Cambria" w:cs="Cambria"/>
                      <w:sz w:val="18"/>
                      <w:szCs w:val="18"/>
                    </w:rPr>
                    <w:t>6.1 If YES, the LGU has:</w:t>
                  </w:r>
                  <w:r>
                    <w:rPr>
                      <w:rFonts w:ascii="Cambria" w:eastAsia="Cambria" w:hAnsi="Cambria" w:cs="Cambria"/>
                      <w:i/>
                      <w:iCs/>
                      <w:sz w:val="18"/>
                      <w:szCs w:val="18"/>
                    </w:rPr>
                    <w:t>(please tick all that apply)</w:t>
                  </w:r>
                </w:p>
              </w:tc>
            </w:tr>
          </w:tbl>
          <w:p w14:paraId="3825C4E1" w14:textId="77777777" w:rsidR="0089091A" w:rsidRDefault="0089091A"/>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286"/>
              <w:gridCol w:w="4553"/>
            </w:tblGrid>
            <w:tr w:rsidR="0089091A" w14:paraId="12768BA6" w14:textId="77777777">
              <w:trPr>
                <w:cantSplit/>
              </w:trPr>
              <w:tc>
                <w:tcPr>
                  <w:tcW w:w="400" w:type="dxa"/>
                </w:tcPr>
                <w:p w14:paraId="1BFECF78" w14:textId="77777777" w:rsidR="0089091A" w:rsidRDefault="005E4C66">
                  <w:pPr>
                    <w:spacing w:after="0"/>
                  </w:pPr>
                  <w:r>
                    <w:rPr>
                      <w:rFonts w:ascii="Cambria" w:eastAsia="Cambria" w:hAnsi="Cambria" w:cs="Cambria"/>
                      <w:sz w:val="18"/>
                      <w:szCs w:val="18"/>
                    </w:rPr>
                    <w:t>[  ]</w:t>
                  </w:r>
                </w:p>
              </w:tc>
              <w:tc>
                <w:tcPr>
                  <w:tcW w:w="6000" w:type="dxa"/>
                </w:tcPr>
                <w:p w14:paraId="1969FF5E" w14:textId="77777777" w:rsidR="0089091A" w:rsidRDefault="005E4C66">
                  <w:pPr>
                    <w:spacing w:after="0"/>
                  </w:pPr>
                  <w:r>
                    <w:rPr>
                      <w:rFonts w:ascii="Cambria" w:eastAsia="Cambria" w:hAnsi="Cambria" w:cs="Cambria"/>
                      <w:sz w:val="18"/>
                      <w:szCs w:val="18"/>
                    </w:rPr>
                    <w:t>A registry and map of  wetlands and water bodies  within their administrative  jurisdiction, included in the  LGU ecological profile,  CLUP/PDPFP, CDP, LCCAP,  or FLUP</w:t>
                  </w:r>
                </w:p>
              </w:tc>
            </w:tr>
            <w:tr w:rsidR="0089091A" w14:paraId="14A40EAC" w14:textId="77777777">
              <w:trPr>
                <w:cantSplit/>
              </w:trPr>
              <w:tc>
                <w:tcPr>
                  <w:tcW w:w="400" w:type="dxa"/>
                </w:tcPr>
                <w:p w14:paraId="68D81241" w14:textId="77777777" w:rsidR="0089091A" w:rsidRDefault="005E4C66">
                  <w:pPr>
                    <w:spacing w:after="0"/>
                  </w:pPr>
                  <w:r>
                    <w:rPr>
                      <w:rFonts w:ascii="Cambria" w:eastAsia="Cambria" w:hAnsi="Cambria" w:cs="Cambria"/>
                      <w:sz w:val="18"/>
                      <w:szCs w:val="18"/>
                    </w:rPr>
                    <w:t>[  ]</w:t>
                  </w:r>
                </w:p>
              </w:tc>
              <w:tc>
                <w:tcPr>
                  <w:tcW w:w="6000" w:type="dxa"/>
                </w:tcPr>
                <w:p w14:paraId="4441353C" w14:textId="77777777" w:rsidR="0089091A" w:rsidRDefault="005E4C66">
                  <w:pPr>
                    <w:spacing w:after="0"/>
                  </w:pPr>
                  <w:r>
                    <w:rPr>
                      <w:rFonts w:ascii="Cambria" w:eastAsia="Cambria" w:hAnsi="Cambria" w:cs="Cambria"/>
                      <w:sz w:val="18"/>
                      <w:szCs w:val="18"/>
                    </w:rPr>
                    <w:t>Ordinance establishing  wetland/s or water body as a  conservation area or with  protection purposes.</w:t>
                  </w:r>
                </w:p>
              </w:tc>
            </w:tr>
            <w:tr w:rsidR="0089091A" w14:paraId="2C5463D1" w14:textId="77777777">
              <w:trPr>
                <w:cantSplit/>
              </w:trPr>
              <w:tc>
                <w:tcPr>
                  <w:tcW w:w="400" w:type="dxa"/>
                </w:tcPr>
                <w:p w14:paraId="74D3A816" w14:textId="77777777" w:rsidR="0089091A" w:rsidRDefault="005E4C66">
                  <w:pPr>
                    <w:spacing w:after="0"/>
                  </w:pPr>
                  <w:r>
                    <w:rPr>
                      <w:rFonts w:ascii="Cambria" w:eastAsia="Cambria" w:hAnsi="Cambria" w:cs="Cambria"/>
                      <w:sz w:val="18"/>
                      <w:szCs w:val="18"/>
                    </w:rPr>
                    <w:t>[  ]</w:t>
                  </w:r>
                </w:p>
              </w:tc>
              <w:tc>
                <w:tcPr>
                  <w:tcW w:w="6000" w:type="dxa"/>
                </w:tcPr>
                <w:p w14:paraId="76E43865" w14:textId="77777777" w:rsidR="0089091A" w:rsidRDefault="005E4C66">
                  <w:pPr>
                    <w:spacing w:after="0"/>
                  </w:pPr>
                  <w:r>
                    <w:rPr>
                      <w:rFonts w:ascii="Cambria" w:eastAsia="Cambria" w:hAnsi="Cambria" w:cs="Cambria"/>
                      <w:sz w:val="18"/>
                      <w:szCs w:val="18"/>
                    </w:rPr>
                    <w:t>Integration of  program/project/activity on  biodiversity conservation and  enhancement in the Local  Development Investment Program or Annual Investment  Program covering CY 2023</w:t>
                  </w:r>
                </w:p>
              </w:tc>
            </w:tr>
            <w:tr w:rsidR="0089091A" w14:paraId="310B7583" w14:textId="77777777">
              <w:trPr>
                <w:cantSplit/>
              </w:trPr>
              <w:tc>
                <w:tcPr>
                  <w:tcW w:w="400" w:type="dxa"/>
                </w:tcPr>
                <w:p w14:paraId="3C861CC5" w14:textId="77777777" w:rsidR="0089091A" w:rsidRDefault="005E4C66">
                  <w:pPr>
                    <w:spacing w:after="0"/>
                  </w:pPr>
                  <w:r>
                    <w:rPr>
                      <w:rFonts w:ascii="Cambria" w:eastAsia="Cambria" w:hAnsi="Cambria" w:cs="Cambria"/>
                      <w:sz w:val="18"/>
                      <w:szCs w:val="18"/>
                    </w:rPr>
                    <w:t>[  ]</w:t>
                  </w:r>
                </w:p>
              </w:tc>
              <w:tc>
                <w:tcPr>
                  <w:tcW w:w="6000" w:type="dxa"/>
                </w:tcPr>
                <w:p w14:paraId="000A953A" w14:textId="77777777" w:rsidR="0089091A" w:rsidRDefault="005E4C66">
                  <w:pPr>
                    <w:spacing w:after="0"/>
                  </w:pPr>
                  <w:r>
                    <w:rPr>
                      <w:rFonts w:ascii="Cambria" w:eastAsia="Cambria" w:hAnsi="Cambria" w:cs="Cambria"/>
                      <w:sz w:val="18"/>
                      <w:szCs w:val="18"/>
                    </w:rPr>
                    <w:t>Management plan for an inland wetland or waterbody</w:t>
                  </w:r>
                </w:p>
              </w:tc>
            </w:tr>
            <w:tr w:rsidR="0089091A" w14:paraId="2E605468" w14:textId="77777777">
              <w:trPr>
                <w:cantSplit/>
              </w:trPr>
              <w:tc>
                <w:tcPr>
                  <w:tcW w:w="400" w:type="dxa"/>
                </w:tcPr>
                <w:p w14:paraId="1FA7F936" w14:textId="77777777" w:rsidR="0089091A" w:rsidRDefault="005E4C66">
                  <w:pPr>
                    <w:spacing w:after="0"/>
                  </w:pPr>
                  <w:r>
                    <w:rPr>
                      <w:rFonts w:ascii="Cambria" w:eastAsia="Cambria" w:hAnsi="Cambria" w:cs="Cambria"/>
                      <w:sz w:val="18"/>
                      <w:szCs w:val="18"/>
                    </w:rPr>
                    <w:t>[  ]</w:t>
                  </w:r>
                </w:p>
              </w:tc>
              <w:tc>
                <w:tcPr>
                  <w:tcW w:w="6000" w:type="dxa"/>
                </w:tcPr>
                <w:p w14:paraId="0A104CD6" w14:textId="77777777" w:rsidR="0089091A" w:rsidRDefault="005E4C66">
                  <w:pPr>
                    <w:spacing w:after="0"/>
                  </w:pPr>
                  <w:r>
                    <w:rPr>
                      <w:rFonts w:ascii="Cambria" w:eastAsia="Cambria" w:hAnsi="Cambria" w:cs="Cambria"/>
                      <w:sz w:val="18"/>
                      <w:szCs w:val="18"/>
                    </w:rPr>
                    <w:t>Wetland information sheet with the profile and assessment of the wetland/waterbody prepared in coordination with DENR</w:t>
                  </w:r>
                </w:p>
              </w:tc>
            </w:tr>
            <w:tr w:rsidR="0089091A" w14:paraId="17314F06" w14:textId="77777777">
              <w:trPr>
                <w:cantSplit/>
              </w:trPr>
              <w:tc>
                <w:tcPr>
                  <w:tcW w:w="400" w:type="dxa"/>
                </w:tcPr>
                <w:p w14:paraId="4092E921" w14:textId="77777777" w:rsidR="0089091A" w:rsidRDefault="005E4C66">
                  <w:pPr>
                    <w:spacing w:after="0"/>
                  </w:pPr>
                  <w:r>
                    <w:rPr>
                      <w:rFonts w:ascii="Cambria" w:eastAsia="Cambria" w:hAnsi="Cambria" w:cs="Cambria"/>
                      <w:sz w:val="18"/>
                      <w:szCs w:val="18"/>
                    </w:rPr>
                    <w:t>[  ]</w:t>
                  </w:r>
                </w:p>
              </w:tc>
              <w:tc>
                <w:tcPr>
                  <w:tcW w:w="6000" w:type="dxa"/>
                </w:tcPr>
                <w:p w14:paraId="5F067E8A" w14:textId="77777777" w:rsidR="0089091A" w:rsidRDefault="005E4C66">
                  <w:pPr>
                    <w:spacing w:after="0"/>
                  </w:pPr>
                  <w:r>
                    <w:rPr>
                      <w:rFonts w:ascii="Cambria" w:eastAsia="Cambria" w:hAnsi="Cambria" w:cs="Cambria"/>
                      <w:sz w:val="18"/>
                      <w:szCs w:val="18"/>
                    </w:rPr>
                    <w:t>Program or project conducted on biodiversity conservation and enhancement and/or water management in CY 2023 or 2024</w:t>
                  </w:r>
                </w:p>
              </w:tc>
            </w:tr>
          </w:tbl>
          <w:p w14:paraId="59B15951" w14:textId="77777777" w:rsidR="0089091A" w:rsidRDefault="0089091A"/>
        </w:tc>
      </w:tr>
      <w:tr w:rsidR="0089091A" w14:paraId="69D9B5EF"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6D75AC4D" w14:textId="77777777" w:rsidR="0089091A" w:rsidRDefault="005E4C66">
            <w:r>
              <w:rPr>
                <w:rFonts w:ascii="Cambria" w:eastAsia="Cambria" w:hAnsi="Cambria" w:cs="Cambria"/>
                <w:b/>
                <w:bCs/>
                <w:sz w:val="18"/>
                <w:szCs w:val="18"/>
              </w:rPr>
              <w:t>7 The LGU has initiatives on Water Quality Management</w:t>
            </w:r>
            <w:r>
              <w:rPr>
                <w:rFonts w:ascii="Cambria" w:eastAsia="Cambria" w:hAnsi="Cambria" w:cs="Cambria"/>
                <w:i/>
                <w:iCs/>
                <w:sz w:val="18"/>
                <w:szCs w:val="18"/>
              </w:rPr>
              <w:t>(please tick as appropriate)</w:t>
            </w:r>
          </w:p>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355"/>
              <w:gridCol w:w="4484"/>
            </w:tblGrid>
            <w:tr w:rsidR="0089091A" w14:paraId="28805799" w14:textId="77777777">
              <w:trPr>
                <w:cantSplit/>
              </w:trPr>
              <w:tc>
                <w:tcPr>
                  <w:tcW w:w="400" w:type="dxa"/>
                </w:tcPr>
                <w:p w14:paraId="565FED26" w14:textId="77777777" w:rsidR="0089091A" w:rsidRDefault="00FE4449">
                  <w:pPr>
                    <w:spacing w:after="0"/>
                  </w:pPr>
                  <w:r>
                    <w:rPr>
                      <w:noProof/>
                      <w:lang w:val="en-PH"/>
                    </w:rPr>
                    <w:drawing>
                      <wp:inline distT="0" distB="0" distL="0" distR="0" wp14:anchorId="26AD2CEC" wp14:editId="5CA11022">
                        <wp:extent cx="129540" cy="129540"/>
                        <wp:effectExtent l="0" t="0" r="381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3919A94A" w14:textId="77777777" w:rsidR="0089091A" w:rsidRDefault="005E4C66">
                  <w:pPr>
                    <w:spacing w:after="0"/>
                  </w:pPr>
                  <w:r>
                    <w:rPr>
                      <w:rFonts w:ascii="Cambria" w:eastAsia="Cambria" w:hAnsi="Cambria" w:cs="Cambria"/>
                      <w:sz w:val="18"/>
                      <w:szCs w:val="18"/>
                    </w:rPr>
                    <w:t>Yes</w:t>
                  </w:r>
                </w:p>
              </w:tc>
            </w:tr>
            <w:tr w:rsidR="0089091A" w14:paraId="09964549" w14:textId="77777777">
              <w:trPr>
                <w:cantSplit/>
              </w:trPr>
              <w:tc>
                <w:tcPr>
                  <w:tcW w:w="400" w:type="dxa"/>
                </w:tcPr>
                <w:p w14:paraId="5EAD48A5" w14:textId="77777777" w:rsidR="0089091A" w:rsidRDefault="00FE4449">
                  <w:pPr>
                    <w:spacing w:after="0"/>
                  </w:pPr>
                  <w:r>
                    <w:rPr>
                      <w:noProof/>
                      <w:lang w:val="en-PH"/>
                    </w:rPr>
                    <w:drawing>
                      <wp:inline distT="0" distB="0" distL="0" distR="0" wp14:anchorId="29F4BD3F" wp14:editId="2D0CEC02">
                        <wp:extent cx="129540" cy="129540"/>
                        <wp:effectExtent l="0" t="0" r="381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38C8C765" w14:textId="77777777" w:rsidR="0089091A" w:rsidRDefault="005E4C66">
                  <w:pPr>
                    <w:spacing w:after="0"/>
                  </w:pPr>
                  <w:r>
                    <w:rPr>
                      <w:rFonts w:ascii="Cambria" w:eastAsia="Cambria" w:hAnsi="Cambria" w:cs="Cambria"/>
                      <w:sz w:val="18"/>
                      <w:szCs w:val="18"/>
                    </w:rPr>
                    <w:t>No</w:t>
                  </w:r>
                </w:p>
              </w:tc>
            </w:tr>
          </w:tbl>
          <w:p w14:paraId="64ECC1F5" w14:textId="77777777" w:rsidR="0089091A" w:rsidRDefault="0089091A"/>
        </w:tc>
      </w:tr>
      <w:tr w:rsidR="0089091A" w14:paraId="3D4D9305"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270"/>
              <w:gridCol w:w="4544"/>
            </w:tblGrid>
            <w:tr w:rsidR="0089091A" w14:paraId="447836B8" w14:textId="77777777">
              <w:trPr>
                <w:cantSplit/>
              </w:trPr>
              <w:tc>
                <w:tcPr>
                  <w:tcW w:w="300" w:type="dxa"/>
                </w:tcPr>
                <w:p w14:paraId="60257B2C" w14:textId="77777777" w:rsidR="0089091A" w:rsidRDefault="0089091A">
                  <w:pPr>
                    <w:spacing w:after="0"/>
                  </w:pPr>
                </w:p>
              </w:tc>
              <w:tc>
                <w:tcPr>
                  <w:tcW w:w="5000" w:type="dxa"/>
                </w:tcPr>
                <w:p w14:paraId="18F32FA9" w14:textId="77777777" w:rsidR="0089091A" w:rsidRDefault="005E4C66">
                  <w:r>
                    <w:rPr>
                      <w:rFonts w:ascii="Cambria" w:eastAsia="Cambria" w:hAnsi="Cambria" w:cs="Cambria"/>
                      <w:sz w:val="18"/>
                      <w:szCs w:val="18"/>
                    </w:rPr>
                    <w:t>7.1 If YES, the LGU has:(please tick all that apply)</w:t>
                  </w:r>
                </w:p>
              </w:tc>
            </w:tr>
          </w:tbl>
          <w:p w14:paraId="52D7FFE4" w14:textId="77777777" w:rsidR="0089091A" w:rsidRDefault="0089091A"/>
        </w:tc>
        <w:tc>
          <w:tcPr>
            <w:tcW w:w="5000" w:type="dxa"/>
            <w:tcBorders>
              <w:top w:val="single" w:sz="1" w:space="0" w:color="000000"/>
              <w:left w:val="single" w:sz="1" w:space="0" w:color="000000"/>
              <w:bottom w:val="single" w:sz="1" w:space="0" w:color="000000"/>
              <w:right w:val="single" w:sz="1" w:space="0" w:color="000000"/>
            </w:tcBorders>
          </w:tcPr>
          <w:p w14:paraId="4380BFDE" w14:textId="77777777" w:rsidR="0089091A" w:rsidRDefault="0089091A">
            <w:pPr>
              <w:spacing w:after="0"/>
            </w:pPr>
          </w:p>
        </w:tc>
      </w:tr>
      <w:tr w:rsidR="0089091A" w14:paraId="1B5B8F66"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507"/>
              <w:gridCol w:w="4307"/>
            </w:tblGrid>
            <w:tr w:rsidR="0089091A" w14:paraId="2FA2BA7D" w14:textId="77777777">
              <w:trPr>
                <w:cantSplit/>
              </w:trPr>
              <w:tc>
                <w:tcPr>
                  <w:tcW w:w="600" w:type="dxa"/>
                </w:tcPr>
                <w:p w14:paraId="640E0BD1" w14:textId="77777777" w:rsidR="0089091A" w:rsidRDefault="0089091A">
                  <w:pPr>
                    <w:spacing w:after="0"/>
                  </w:pPr>
                </w:p>
              </w:tc>
              <w:tc>
                <w:tcPr>
                  <w:tcW w:w="5000" w:type="dxa"/>
                </w:tcPr>
                <w:p w14:paraId="09E84B70" w14:textId="77777777" w:rsidR="0089091A" w:rsidRDefault="005E4C66">
                  <w:r>
                    <w:rPr>
                      <w:rFonts w:ascii="Cambria" w:eastAsia="Cambria" w:hAnsi="Cambria" w:cs="Cambria"/>
                      <w:sz w:val="18"/>
                      <w:szCs w:val="18"/>
                    </w:rPr>
                    <w:t>Initiative 1</w:t>
                  </w:r>
                </w:p>
              </w:tc>
            </w:tr>
          </w:tbl>
          <w:p w14:paraId="10D92D19" w14:textId="77777777" w:rsidR="0089091A" w:rsidRDefault="0089091A"/>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285"/>
              <w:gridCol w:w="4554"/>
            </w:tblGrid>
            <w:tr w:rsidR="0089091A" w14:paraId="2C156FBE" w14:textId="77777777">
              <w:trPr>
                <w:cantSplit/>
              </w:trPr>
              <w:tc>
                <w:tcPr>
                  <w:tcW w:w="400" w:type="dxa"/>
                </w:tcPr>
                <w:p w14:paraId="76A3C9D5" w14:textId="77777777" w:rsidR="0089091A" w:rsidRDefault="005E4C66">
                  <w:pPr>
                    <w:spacing w:after="0"/>
                  </w:pPr>
                  <w:r>
                    <w:rPr>
                      <w:rFonts w:ascii="Cambria" w:eastAsia="Cambria" w:hAnsi="Cambria" w:cs="Cambria"/>
                      <w:sz w:val="18"/>
                      <w:szCs w:val="18"/>
                    </w:rPr>
                    <w:t>[  ]</w:t>
                  </w:r>
                </w:p>
              </w:tc>
              <w:tc>
                <w:tcPr>
                  <w:tcW w:w="6000" w:type="dxa"/>
                </w:tcPr>
                <w:p w14:paraId="0482E199" w14:textId="77777777" w:rsidR="0089091A" w:rsidRDefault="005E4C66">
                  <w:pPr>
                    <w:spacing w:after="0"/>
                  </w:pPr>
                  <w:r>
                    <w:rPr>
                      <w:rFonts w:ascii="Cambria" w:eastAsia="Cambria" w:hAnsi="Cambria" w:cs="Cambria"/>
                      <w:sz w:val="18"/>
                      <w:szCs w:val="18"/>
                    </w:rPr>
                    <w:t xml:space="preserve">Annual Water Quality Monitoring Results of a water body indicating the water quality within the RIVER classification conducted by the LGU for at least two consecutive years </w:t>
                  </w:r>
                </w:p>
              </w:tc>
            </w:tr>
            <w:tr w:rsidR="0089091A" w14:paraId="28CAB9BF" w14:textId="77777777">
              <w:trPr>
                <w:cantSplit/>
              </w:trPr>
              <w:tc>
                <w:tcPr>
                  <w:tcW w:w="400" w:type="dxa"/>
                </w:tcPr>
                <w:p w14:paraId="4D6C989A" w14:textId="77777777" w:rsidR="0089091A" w:rsidRDefault="005E4C66">
                  <w:pPr>
                    <w:spacing w:after="0"/>
                  </w:pPr>
                  <w:r>
                    <w:rPr>
                      <w:rFonts w:ascii="Cambria" w:eastAsia="Cambria" w:hAnsi="Cambria" w:cs="Cambria"/>
                      <w:sz w:val="18"/>
                      <w:szCs w:val="18"/>
                    </w:rPr>
                    <w:t>[  ]</w:t>
                  </w:r>
                </w:p>
              </w:tc>
              <w:tc>
                <w:tcPr>
                  <w:tcW w:w="6000" w:type="dxa"/>
                </w:tcPr>
                <w:p w14:paraId="5A2717D9" w14:textId="77777777" w:rsidR="0089091A" w:rsidRDefault="005E4C66">
                  <w:pPr>
                    <w:spacing w:after="0"/>
                  </w:pPr>
                  <w:r>
                    <w:rPr>
                      <w:rFonts w:ascii="Cambria" w:eastAsia="Cambria" w:hAnsi="Cambria" w:cs="Cambria"/>
                      <w:sz w:val="18"/>
                      <w:szCs w:val="18"/>
                    </w:rPr>
                    <w:t>At least one water quality monitoring result for any freshwater, marine waters, or groundwater source generated by the LGU in CY 2020 or later</w:t>
                  </w:r>
                </w:p>
              </w:tc>
            </w:tr>
            <w:tr w:rsidR="0089091A" w14:paraId="1F418C2A" w14:textId="77777777">
              <w:trPr>
                <w:cantSplit/>
              </w:trPr>
              <w:tc>
                <w:tcPr>
                  <w:tcW w:w="400" w:type="dxa"/>
                </w:tcPr>
                <w:p w14:paraId="0444AD08" w14:textId="77777777" w:rsidR="0089091A" w:rsidRDefault="005E4C66">
                  <w:pPr>
                    <w:spacing w:after="0"/>
                  </w:pPr>
                  <w:r>
                    <w:rPr>
                      <w:rFonts w:ascii="Cambria" w:eastAsia="Cambria" w:hAnsi="Cambria" w:cs="Cambria"/>
                      <w:sz w:val="18"/>
                      <w:szCs w:val="18"/>
                    </w:rPr>
                    <w:t>[  ]</w:t>
                  </w:r>
                </w:p>
              </w:tc>
              <w:tc>
                <w:tcPr>
                  <w:tcW w:w="6000" w:type="dxa"/>
                </w:tcPr>
                <w:p w14:paraId="59AEBACF" w14:textId="77777777" w:rsidR="0089091A" w:rsidRDefault="005E4C66">
                  <w:pPr>
                    <w:spacing w:after="0"/>
                  </w:pPr>
                  <w:r>
                    <w:rPr>
                      <w:rFonts w:ascii="Cambria" w:eastAsia="Cambria" w:hAnsi="Cambria" w:cs="Cambria"/>
                      <w:sz w:val="18"/>
                      <w:szCs w:val="18"/>
                    </w:rPr>
                    <w:t>At least one water quality monitoring result for any freshwater, marine waters, or groundwater source generated in partnership/collaboration with other government agencies and private organizations in CY 2020 or later</w:t>
                  </w:r>
                </w:p>
              </w:tc>
            </w:tr>
            <w:tr w:rsidR="0089091A" w14:paraId="5FEBAA32" w14:textId="77777777">
              <w:trPr>
                <w:cantSplit/>
              </w:trPr>
              <w:tc>
                <w:tcPr>
                  <w:tcW w:w="400" w:type="dxa"/>
                </w:tcPr>
                <w:p w14:paraId="30AAEF7D" w14:textId="77777777" w:rsidR="0089091A" w:rsidRDefault="005E4C66">
                  <w:pPr>
                    <w:spacing w:after="0"/>
                  </w:pPr>
                  <w:r>
                    <w:rPr>
                      <w:rFonts w:ascii="Cambria" w:eastAsia="Cambria" w:hAnsi="Cambria" w:cs="Cambria"/>
                      <w:sz w:val="18"/>
                      <w:szCs w:val="18"/>
                    </w:rPr>
                    <w:t>[  ]</w:t>
                  </w:r>
                </w:p>
              </w:tc>
              <w:tc>
                <w:tcPr>
                  <w:tcW w:w="6000" w:type="dxa"/>
                </w:tcPr>
                <w:p w14:paraId="28B26C26" w14:textId="77777777" w:rsidR="0089091A" w:rsidRDefault="005E4C66">
                  <w:pPr>
                    <w:spacing w:after="0"/>
                  </w:pPr>
                  <w:r>
                    <w:rPr>
                      <w:rFonts w:ascii="Cambria" w:eastAsia="Cambria" w:hAnsi="Cambria" w:cs="Cambria"/>
                      <w:sz w:val="18"/>
                      <w:szCs w:val="18"/>
                    </w:rPr>
                    <w:t xml:space="preserve"> Request for DENR-EMB’s technical assistance on water quality monitoring</w:t>
                  </w:r>
                </w:p>
              </w:tc>
            </w:tr>
          </w:tbl>
          <w:p w14:paraId="6EED2970" w14:textId="77777777" w:rsidR="0089091A" w:rsidRDefault="0089091A"/>
        </w:tc>
      </w:tr>
      <w:tr w:rsidR="0089091A" w14:paraId="37E38D48"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507"/>
              <w:gridCol w:w="4307"/>
            </w:tblGrid>
            <w:tr w:rsidR="0089091A" w14:paraId="436A3E87" w14:textId="77777777">
              <w:trPr>
                <w:cantSplit/>
              </w:trPr>
              <w:tc>
                <w:tcPr>
                  <w:tcW w:w="600" w:type="dxa"/>
                </w:tcPr>
                <w:p w14:paraId="2298EA23" w14:textId="77777777" w:rsidR="0089091A" w:rsidRDefault="0089091A">
                  <w:pPr>
                    <w:spacing w:after="0"/>
                  </w:pPr>
                </w:p>
              </w:tc>
              <w:tc>
                <w:tcPr>
                  <w:tcW w:w="5000" w:type="dxa"/>
                </w:tcPr>
                <w:p w14:paraId="5F5B0F63" w14:textId="77777777" w:rsidR="0089091A" w:rsidRDefault="005E4C66">
                  <w:r>
                    <w:rPr>
                      <w:rFonts w:ascii="Cambria" w:eastAsia="Cambria" w:hAnsi="Cambria" w:cs="Cambria"/>
                      <w:sz w:val="18"/>
                      <w:szCs w:val="18"/>
                    </w:rPr>
                    <w:t>Initiative 2</w:t>
                  </w:r>
                </w:p>
              </w:tc>
            </w:tr>
          </w:tbl>
          <w:p w14:paraId="5DED9AA8" w14:textId="77777777" w:rsidR="0089091A" w:rsidRDefault="0089091A"/>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305"/>
              <w:gridCol w:w="4534"/>
            </w:tblGrid>
            <w:tr w:rsidR="0089091A" w14:paraId="0332E18F" w14:textId="77777777">
              <w:trPr>
                <w:cantSplit/>
              </w:trPr>
              <w:tc>
                <w:tcPr>
                  <w:tcW w:w="400" w:type="dxa"/>
                </w:tcPr>
                <w:p w14:paraId="7F530228" w14:textId="77777777" w:rsidR="0089091A" w:rsidRDefault="005E4C66">
                  <w:pPr>
                    <w:spacing w:after="0"/>
                  </w:pPr>
                  <w:r>
                    <w:rPr>
                      <w:rFonts w:ascii="Cambria" w:eastAsia="Cambria" w:hAnsi="Cambria" w:cs="Cambria"/>
                      <w:sz w:val="18"/>
                      <w:szCs w:val="18"/>
                    </w:rPr>
                    <w:t>[  ]</w:t>
                  </w:r>
                </w:p>
              </w:tc>
              <w:tc>
                <w:tcPr>
                  <w:tcW w:w="6000" w:type="dxa"/>
                </w:tcPr>
                <w:p w14:paraId="2E86C4A6" w14:textId="77777777" w:rsidR="0089091A" w:rsidRDefault="005E4C66">
                  <w:pPr>
                    <w:spacing w:after="0"/>
                  </w:pPr>
                  <w:r>
                    <w:rPr>
                      <w:rFonts w:ascii="Cambria" w:eastAsia="Cambria" w:hAnsi="Cambria" w:cs="Cambria"/>
                      <w:sz w:val="18"/>
                      <w:szCs w:val="18"/>
                    </w:rPr>
                    <w:t>Water quality monitoring unit created with MONITORING CAPABILITIES</w:t>
                  </w:r>
                </w:p>
              </w:tc>
            </w:tr>
            <w:tr w:rsidR="0089091A" w14:paraId="0AA33F44" w14:textId="77777777">
              <w:trPr>
                <w:cantSplit/>
              </w:trPr>
              <w:tc>
                <w:tcPr>
                  <w:tcW w:w="400" w:type="dxa"/>
                </w:tcPr>
                <w:p w14:paraId="5203E8D7" w14:textId="77777777" w:rsidR="0089091A" w:rsidRDefault="005E4C66">
                  <w:pPr>
                    <w:spacing w:after="0"/>
                  </w:pPr>
                  <w:r>
                    <w:rPr>
                      <w:rFonts w:ascii="Cambria" w:eastAsia="Cambria" w:hAnsi="Cambria" w:cs="Cambria"/>
                      <w:sz w:val="18"/>
                      <w:szCs w:val="18"/>
                    </w:rPr>
                    <w:t>[  ]</w:t>
                  </w:r>
                </w:p>
              </w:tc>
              <w:tc>
                <w:tcPr>
                  <w:tcW w:w="6000" w:type="dxa"/>
                </w:tcPr>
                <w:p w14:paraId="7B085B4B" w14:textId="77777777" w:rsidR="0089091A" w:rsidRDefault="005E4C66">
                  <w:pPr>
                    <w:spacing w:after="0"/>
                  </w:pPr>
                  <w:r>
                    <w:rPr>
                      <w:rFonts w:ascii="Cambria" w:eastAsia="Cambria" w:hAnsi="Cambria" w:cs="Cambria"/>
                      <w:sz w:val="18"/>
                      <w:szCs w:val="18"/>
                    </w:rPr>
                    <w:t>Has at least an Executive Order or other issuance creating the Water Quality Monitoring Unit</w:t>
                  </w:r>
                </w:p>
              </w:tc>
            </w:tr>
          </w:tbl>
          <w:p w14:paraId="33BEC049" w14:textId="77777777" w:rsidR="0089091A" w:rsidRDefault="0089091A"/>
        </w:tc>
      </w:tr>
      <w:tr w:rsidR="0089091A" w14:paraId="64A11F31"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507"/>
              <w:gridCol w:w="4307"/>
            </w:tblGrid>
            <w:tr w:rsidR="0089091A" w14:paraId="0C2B074F" w14:textId="77777777">
              <w:trPr>
                <w:cantSplit/>
              </w:trPr>
              <w:tc>
                <w:tcPr>
                  <w:tcW w:w="600" w:type="dxa"/>
                </w:tcPr>
                <w:p w14:paraId="2FAFD80D" w14:textId="77777777" w:rsidR="0089091A" w:rsidRDefault="0089091A">
                  <w:pPr>
                    <w:spacing w:after="0"/>
                  </w:pPr>
                </w:p>
              </w:tc>
              <w:tc>
                <w:tcPr>
                  <w:tcW w:w="5000" w:type="dxa"/>
                </w:tcPr>
                <w:p w14:paraId="08003CD9" w14:textId="77777777" w:rsidR="0089091A" w:rsidRDefault="005E4C66">
                  <w:r>
                    <w:rPr>
                      <w:rFonts w:ascii="Cambria" w:eastAsia="Cambria" w:hAnsi="Cambria" w:cs="Cambria"/>
                      <w:sz w:val="18"/>
                      <w:szCs w:val="18"/>
                    </w:rPr>
                    <w:t>Initiative 3</w:t>
                  </w:r>
                </w:p>
              </w:tc>
            </w:tr>
          </w:tbl>
          <w:p w14:paraId="69C41732" w14:textId="77777777" w:rsidR="0089091A" w:rsidRDefault="0089091A"/>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286"/>
              <w:gridCol w:w="4553"/>
            </w:tblGrid>
            <w:tr w:rsidR="0089091A" w14:paraId="00B042F5" w14:textId="77777777">
              <w:trPr>
                <w:cantSplit/>
              </w:trPr>
              <w:tc>
                <w:tcPr>
                  <w:tcW w:w="400" w:type="dxa"/>
                </w:tcPr>
                <w:p w14:paraId="22BACD88" w14:textId="77777777" w:rsidR="0089091A" w:rsidRDefault="005E4C66">
                  <w:pPr>
                    <w:spacing w:after="0"/>
                  </w:pPr>
                  <w:r>
                    <w:rPr>
                      <w:rFonts w:ascii="Cambria" w:eastAsia="Cambria" w:hAnsi="Cambria" w:cs="Cambria"/>
                      <w:sz w:val="18"/>
                      <w:szCs w:val="18"/>
                    </w:rPr>
                    <w:t>[  ]</w:t>
                  </w:r>
                </w:p>
              </w:tc>
              <w:tc>
                <w:tcPr>
                  <w:tcW w:w="6000" w:type="dxa"/>
                </w:tcPr>
                <w:p w14:paraId="736B9140" w14:textId="77777777" w:rsidR="0089091A" w:rsidRDefault="005E4C66">
                  <w:pPr>
                    <w:spacing w:after="0"/>
                  </w:pPr>
                  <w:r>
                    <w:rPr>
                      <w:rFonts w:ascii="Cambria" w:eastAsia="Cambria" w:hAnsi="Cambria" w:cs="Cambria"/>
                      <w:sz w:val="18"/>
                      <w:szCs w:val="18"/>
                    </w:rPr>
                    <w:t>Water quality management and monitoring program/project/activity in the LDIP or AIP covering CY 2024</w:t>
                  </w:r>
                </w:p>
              </w:tc>
            </w:tr>
            <w:tr w:rsidR="0089091A" w14:paraId="17056333" w14:textId="77777777">
              <w:trPr>
                <w:cantSplit/>
              </w:trPr>
              <w:tc>
                <w:tcPr>
                  <w:tcW w:w="400" w:type="dxa"/>
                </w:tcPr>
                <w:p w14:paraId="05056A7A" w14:textId="77777777" w:rsidR="0089091A" w:rsidRDefault="005E4C66">
                  <w:pPr>
                    <w:spacing w:after="0"/>
                  </w:pPr>
                  <w:r>
                    <w:rPr>
                      <w:rFonts w:ascii="Cambria" w:eastAsia="Cambria" w:hAnsi="Cambria" w:cs="Cambria"/>
                      <w:sz w:val="18"/>
                      <w:szCs w:val="18"/>
                    </w:rPr>
                    <w:t>[  ]</w:t>
                  </w:r>
                </w:p>
              </w:tc>
              <w:tc>
                <w:tcPr>
                  <w:tcW w:w="6000" w:type="dxa"/>
                </w:tcPr>
                <w:p w14:paraId="3BD28A03" w14:textId="77777777" w:rsidR="0089091A" w:rsidRDefault="005E4C66">
                  <w:pPr>
                    <w:spacing w:after="0"/>
                  </w:pPr>
                  <w:r>
                    <w:rPr>
                      <w:rFonts w:ascii="Cambria" w:eastAsia="Cambria" w:hAnsi="Cambria" w:cs="Cambria"/>
                      <w:sz w:val="18"/>
                      <w:szCs w:val="18"/>
                    </w:rPr>
                    <w:t>Water quality management and monitoring program/project/activity conducted in CY 2023 or CY 2024</w:t>
                  </w:r>
                </w:p>
              </w:tc>
            </w:tr>
          </w:tbl>
          <w:p w14:paraId="44BB6867" w14:textId="77777777" w:rsidR="0089091A" w:rsidRDefault="0089091A"/>
        </w:tc>
      </w:tr>
      <w:tr w:rsidR="0089091A" w14:paraId="620B8254"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507"/>
              <w:gridCol w:w="4307"/>
            </w:tblGrid>
            <w:tr w:rsidR="0089091A" w14:paraId="59A6679A" w14:textId="77777777">
              <w:trPr>
                <w:cantSplit/>
              </w:trPr>
              <w:tc>
                <w:tcPr>
                  <w:tcW w:w="600" w:type="dxa"/>
                </w:tcPr>
                <w:p w14:paraId="14368A99" w14:textId="77777777" w:rsidR="0089091A" w:rsidRDefault="0089091A">
                  <w:pPr>
                    <w:spacing w:after="0"/>
                  </w:pPr>
                </w:p>
              </w:tc>
              <w:tc>
                <w:tcPr>
                  <w:tcW w:w="5000" w:type="dxa"/>
                </w:tcPr>
                <w:p w14:paraId="0B6FC35C" w14:textId="77777777" w:rsidR="0089091A" w:rsidRDefault="005E4C66">
                  <w:r>
                    <w:rPr>
                      <w:rFonts w:ascii="Cambria" w:eastAsia="Cambria" w:hAnsi="Cambria" w:cs="Cambria"/>
                      <w:sz w:val="18"/>
                      <w:szCs w:val="18"/>
                    </w:rPr>
                    <w:t>Initiative 4</w:t>
                  </w:r>
                </w:p>
              </w:tc>
            </w:tr>
          </w:tbl>
          <w:p w14:paraId="5FE16E36" w14:textId="77777777" w:rsidR="0089091A" w:rsidRDefault="0089091A"/>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307"/>
              <w:gridCol w:w="4532"/>
            </w:tblGrid>
            <w:tr w:rsidR="0089091A" w14:paraId="0BDD9985" w14:textId="77777777">
              <w:trPr>
                <w:cantSplit/>
              </w:trPr>
              <w:tc>
                <w:tcPr>
                  <w:tcW w:w="400" w:type="dxa"/>
                </w:tcPr>
                <w:p w14:paraId="664E03B4" w14:textId="77777777" w:rsidR="0089091A" w:rsidRDefault="005E4C66">
                  <w:pPr>
                    <w:spacing w:after="0"/>
                  </w:pPr>
                  <w:r>
                    <w:rPr>
                      <w:rFonts w:ascii="Cambria" w:eastAsia="Cambria" w:hAnsi="Cambria" w:cs="Cambria"/>
                      <w:sz w:val="18"/>
                      <w:szCs w:val="18"/>
                    </w:rPr>
                    <w:t>[  ]</w:t>
                  </w:r>
                </w:p>
              </w:tc>
              <w:tc>
                <w:tcPr>
                  <w:tcW w:w="6000" w:type="dxa"/>
                </w:tcPr>
                <w:p w14:paraId="59F0F46B" w14:textId="77777777" w:rsidR="0089091A" w:rsidRDefault="005E4C66">
                  <w:pPr>
                    <w:spacing w:after="0"/>
                  </w:pPr>
                  <w:r>
                    <w:rPr>
                      <w:rFonts w:ascii="Cambria" w:eastAsia="Cambria" w:hAnsi="Cambria" w:cs="Cambria"/>
                      <w:sz w:val="18"/>
                      <w:szCs w:val="18"/>
                    </w:rPr>
                    <w:t>Compliance scheme or localized Water Quality Management Area Action Plan(for LGU WQMA Members)</w:t>
                  </w:r>
                </w:p>
              </w:tc>
            </w:tr>
          </w:tbl>
          <w:p w14:paraId="4F574554" w14:textId="77777777" w:rsidR="0089091A" w:rsidRDefault="0089091A"/>
        </w:tc>
      </w:tr>
      <w:tr w:rsidR="0089091A" w14:paraId="16F9FC8C"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499"/>
              <w:gridCol w:w="4315"/>
            </w:tblGrid>
            <w:tr w:rsidR="0089091A" w14:paraId="4A56ED2A" w14:textId="77777777">
              <w:trPr>
                <w:cantSplit/>
              </w:trPr>
              <w:tc>
                <w:tcPr>
                  <w:tcW w:w="600" w:type="dxa"/>
                </w:tcPr>
                <w:p w14:paraId="6E93B00C" w14:textId="77777777" w:rsidR="0089091A" w:rsidRDefault="0089091A">
                  <w:pPr>
                    <w:spacing w:after="0"/>
                  </w:pPr>
                </w:p>
              </w:tc>
              <w:tc>
                <w:tcPr>
                  <w:tcW w:w="5000" w:type="dxa"/>
                </w:tcPr>
                <w:p w14:paraId="32D5ACE7" w14:textId="77777777" w:rsidR="0089091A" w:rsidRDefault="005E4C66">
                  <w:r>
                    <w:rPr>
                      <w:rFonts w:ascii="Cambria" w:eastAsia="Cambria" w:hAnsi="Cambria" w:cs="Cambria"/>
                      <w:sz w:val="18"/>
                      <w:szCs w:val="18"/>
                    </w:rPr>
                    <w:t>7.1.1 If the water quality monitoring result is not for river, specify the source (i.e., other freshwater, marine waters or groundwater) of sample</w:t>
                  </w:r>
                  <w:r>
                    <w:rPr>
                      <w:rFonts w:ascii="Cambria" w:eastAsia="Cambria" w:hAnsi="Cambria" w:cs="Cambria"/>
                      <w:i/>
                      <w:iCs/>
                      <w:sz w:val="18"/>
                      <w:szCs w:val="18"/>
                    </w:rPr>
                    <w:t xml:space="preserve"> (please supply information)</w:t>
                  </w:r>
                </w:p>
              </w:tc>
            </w:tr>
          </w:tbl>
          <w:p w14:paraId="03D53688" w14:textId="77777777" w:rsidR="0089091A" w:rsidRDefault="0089091A"/>
        </w:tc>
        <w:tc>
          <w:tcPr>
            <w:tcW w:w="5000" w:type="dxa"/>
            <w:tcBorders>
              <w:top w:val="single" w:sz="1" w:space="0" w:color="000000"/>
              <w:left w:val="single" w:sz="1" w:space="0" w:color="000000"/>
              <w:bottom w:val="single" w:sz="1" w:space="0" w:color="000000"/>
              <w:right w:val="single" w:sz="1" w:space="0" w:color="000000"/>
            </w:tcBorders>
          </w:tcPr>
          <w:p w14:paraId="2599C3D1" w14:textId="77777777" w:rsidR="0089091A" w:rsidRDefault="0089091A">
            <w:pPr>
              <w:spacing w:after="0"/>
            </w:pPr>
          </w:p>
        </w:tc>
      </w:tr>
      <w:tr w:rsidR="0089091A" w14:paraId="0106689A"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0F5A559D" w14:textId="77777777" w:rsidR="0089091A" w:rsidRDefault="005E4C66">
            <w:pPr>
              <w:spacing w:after="0"/>
            </w:pPr>
            <w:r>
              <w:rPr>
                <w:rFonts w:ascii="Cambria" w:eastAsia="Cambria" w:hAnsi="Cambria" w:cs="Cambria"/>
                <w:b/>
                <w:bCs/>
                <w:sz w:val="18"/>
                <w:szCs w:val="18"/>
              </w:rPr>
              <w:t>Parks and Green Spaces Development</w:t>
            </w:r>
          </w:p>
        </w:tc>
        <w:tc>
          <w:tcPr>
            <w:tcW w:w="5000" w:type="dxa"/>
            <w:tcBorders>
              <w:top w:val="single" w:sz="1" w:space="0" w:color="000000"/>
              <w:left w:val="single" w:sz="1" w:space="0" w:color="000000"/>
              <w:bottom w:val="single" w:sz="1" w:space="0" w:color="000000"/>
              <w:right w:val="single" w:sz="1" w:space="0" w:color="000000"/>
            </w:tcBorders>
          </w:tcPr>
          <w:p w14:paraId="179317D8" w14:textId="77777777" w:rsidR="0089091A" w:rsidRDefault="0089091A">
            <w:pPr>
              <w:spacing w:after="0"/>
            </w:pPr>
          </w:p>
        </w:tc>
      </w:tr>
      <w:tr w:rsidR="0089091A" w14:paraId="40C62EB8"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6DE79916" w14:textId="77777777" w:rsidR="0089091A" w:rsidRDefault="005E4C66">
            <w:r>
              <w:rPr>
                <w:rFonts w:ascii="Cambria" w:eastAsia="Cambria" w:hAnsi="Cambria" w:cs="Cambria"/>
                <w:b/>
                <w:bCs/>
                <w:sz w:val="18"/>
                <w:szCs w:val="18"/>
              </w:rPr>
              <w:t>8. Establishment or Maintenance of Public Parks and Green Spaces</w:t>
            </w:r>
            <w:r>
              <w:rPr>
                <w:rFonts w:ascii="Cambria" w:eastAsia="Cambria" w:hAnsi="Cambria" w:cs="Cambria"/>
                <w:i/>
                <w:iCs/>
                <w:sz w:val="18"/>
                <w:szCs w:val="18"/>
              </w:rPr>
              <w:t>(please tick all that apply)</w:t>
            </w:r>
          </w:p>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000" w:firstRow="0" w:lastRow="0" w:firstColumn="0" w:lastColumn="0" w:noHBand="0" w:noVBand="0"/>
            </w:tblPr>
            <w:tblGrid>
              <w:gridCol w:w="286"/>
              <w:gridCol w:w="4553"/>
            </w:tblGrid>
            <w:tr w:rsidR="0089091A" w14:paraId="54F55ED2" w14:textId="77777777">
              <w:trPr>
                <w:cantSplit/>
              </w:trPr>
              <w:tc>
                <w:tcPr>
                  <w:tcW w:w="400" w:type="dxa"/>
                </w:tcPr>
                <w:p w14:paraId="68E8C339" w14:textId="77777777" w:rsidR="0089091A" w:rsidRDefault="005E4C66">
                  <w:pPr>
                    <w:spacing w:after="0"/>
                  </w:pPr>
                  <w:r>
                    <w:rPr>
                      <w:rFonts w:ascii="Cambria" w:eastAsia="Cambria" w:hAnsi="Cambria" w:cs="Cambria"/>
                      <w:sz w:val="18"/>
                      <w:szCs w:val="18"/>
                    </w:rPr>
                    <w:t>[  ]</w:t>
                  </w:r>
                </w:p>
              </w:tc>
              <w:tc>
                <w:tcPr>
                  <w:tcW w:w="6000" w:type="dxa"/>
                </w:tcPr>
                <w:p w14:paraId="44964C2E" w14:textId="77777777" w:rsidR="0089091A" w:rsidRDefault="005E4C66">
                  <w:pPr>
                    <w:spacing w:after="0"/>
                  </w:pPr>
                  <w:r>
                    <w:rPr>
                      <w:rFonts w:ascii="Cambria" w:eastAsia="Cambria" w:hAnsi="Cambria" w:cs="Cambria"/>
                      <w:sz w:val="18"/>
                      <w:szCs w:val="18"/>
                    </w:rPr>
                    <w:t>At least one public park or green space maintained by the LGU</w:t>
                  </w:r>
                </w:p>
              </w:tc>
            </w:tr>
            <w:tr w:rsidR="0089091A" w14:paraId="27EB03EA" w14:textId="77777777">
              <w:trPr>
                <w:cantSplit/>
              </w:trPr>
              <w:tc>
                <w:tcPr>
                  <w:tcW w:w="400" w:type="dxa"/>
                </w:tcPr>
                <w:p w14:paraId="64437D85" w14:textId="77777777" w:rsidR="0089091A" w:rsidRDefault="005E4C66">
                  <w:pPr>
                    <w:spacing w:after="0"/>
                  </w:pPr>
                  <w:r>
                    <w:rPr>
                      <w:rFonts w:ascii="Cambria" w:eastAsia="Cambria" w:hAnsi="Cambria" w:cs="Cambria"/>
                      <w:sz w:val="18"/>
                      <w:szCs w:val="18"/>
                    </w:rPr>
                    <w:t>[  ]</w:t>
                  </w:r>
                </w:p>
              </w:tc>
              <w:tc>
                <w:tcPr>
                  <w:tcW w:w="6000" w:type="dxa"/>
                </w:tcPr>
                <w:p w14:paraId="0C33525A" w14:textId="77777777" w:rsidR="0089091A" w:rsidRDefault="005E4C66">
                  <w:pPr>
                    <w:spacing w:after="0"/>
                  </w:pPr>
                  <w:r>
                    <w:rPr>
                      <w:rFonts w:ascii="Cambria" w:eastAsia="Cambria" w:hAnsi="Cambria" w:cs="Cambria"/>
                      <w:sz w:val="18"/>
                      <w:szCs w:val="18"/>
                    </w:rPr>
                    <w:t>List and map of public parks and green spaces in their jurisdictions should be included in the Ecological Profile, CLUP/PDPFP, LCCAP or FLUP</w:t>
                  </w:r>
                </w:p>
              </w:tc>
            </w:tr>
            <w:tr w:rsidR="0089091A" w14:paraId="203B38E5" w14:textId="77777777">
              <w:trPr>
                <w:cantSplit/>
              </w:trPr>
              <w:tc>
                <w:tcPr>
                  <w:tcW w:w="400" w:type="dxa"/>
                </w:tcPr>
                <w:p w14:paraId="7E01EAD7" w14:textId="77777777" w:rsidR="0089091A" w:rsidRDefault="005E4C66">
                  <w:pPr>
                    <w:spacing w:after="0"/>
                  </w:pPr>
                  <w:r>
                    <w:rPr>
                      <w:rFonts w:ascii="Cambria" w:eastAsia="Cambria" w:hAnsi="Cambria" w:cs="Cambria"/>
                      <w:sz w:val="18"/>
                      <w:szCs w:val="18"/>
                    </w:rPr>
                    <w:t>[  ]</w:t>
                  </w:r>
                </w:p>
              </w:tc>
              <w:tc>
                <w:tcPr>
                  <w:tcW w:w="6000" w:type="dxa"/>
                </w:tcPr>
                <w:p w14:paraId="2A9B3B35" w14:textId="77777777" w:rsidR="0089091A" w:rsidRDefault="005E4C66">
                  <w:pPr>
                    <w:spacing w:after="0"/>
                  </w:pPr>
                  <w:r>
                    <w:rPr>
                      <w:rFonts w:ascii="Cambria" w:eastAsia="Cambria" w:hAnsi="Cambria" w:cs="Cambria"/>
                      <w:sz w:val="18"/>
                      <w:szCs w:val="18"/>
                    </w:rPr>
                    <w:t>Integration of program/project/activity for public parks and green spaces development/ maintenance in the LDIP or AIP covering CY 2024, such as community-based forestry projects</w:t>
                  </w:r>
                </w:p>
              </w:tc>
            </w:tr>
            <w:tr w:rsidR="0089091A" w14:paraId="09BB1AD4" w14:textId="77777777">
              <w:trPr>
                <w:cantSplit/>
              </w:trPr>
              <w:tc>
                <w:tcPr>
                  <w:tcW w:w="400" w:type="dxa"/>
                </w:tcPr>
                <w:p w14:paraId="1B027E76" w14:textId="77777777" w:rsidR="0089091A" w:rsidRDefault="005E4C66">
                  <w:pPr>
                    <w:spacing w:after="0"/>
                  </w:pPr>
                  <w:r>
                    <w:rPr>
                      <w:rFonts w:ascii="Cambria" w:eastAsia="Cambria" w:hAnsi="Cambria" w:cs="Cambria"/>
                      <w:sz w:val="18"/>
                      <w:szCs w:val="18"/>
                    </w:rPr>
                    <w:t>[  ]</w:t>
                  </w:r>
                </w:p>
              </w:tc>
              <w:tc>
                <w:tcPr>
                  <w:tcW w:w="6000" w:type="dxa"/>
                </w:tcPr>
                <w:p w14:paraId="49BA4377" w14:textId="77777777" w:rsidR="0089091A" w:rsidRDefault="005E4C66">
                  <w:pPr>
                    <w:spacing w:after="0"/>
                  </w:pPr>
                  <w:r>
                    <w:rPr>
                      <w:rFonts w:ascii="Cambria" w:eastAsia="Cambria" w:hAnsi="Cambria" w:cs="Cambria"/>
                      <w:sz w:val="18"/>
                      <w:szCs w:val="18"/>
                    </w:rPr>
                    <w:t>Site profile and assessment of at least one public park or green space</w:t>
                  </w:r>
                </w:p>
              </w:tc>
            </w:tr>
          </w:tbl>
          <w:p w14:paraId="6A00EE63" w14:textId="77777777" w:rsidR="0089091A" w:rsidRDefault="0089091A"/>
        </w:tc>
      </w:tr>
    </w:tbl>
    <w:p w14:paraId="0DFB321F" w14:textId="77777777" w:rsidR="0089091A" w:rsidRDefault="0089091A"/>
    <w:p w14:paraId="78BE8A9A" w14:textId="77777777" w:rsidR="0089091A" w:rsidRDefault="005E4C66">
      <w:pPr>
        <w:jc w:val="center"/>
      </w:pPr>
      <w:r>
        <w:rPr>
          <w:rFonts w:ascii="Cambria" w:eastAsia="Cambria" w:hAnsi="Cambria" w:cs="Cambria"/>
          <w:b/>
          <w:bCs/>
          <w:sz w:val="18"/>
          <w:szCs w:val="18"/>
        </w:rPr>
        <w:t>[END OF ENVIRONMENTAL MANAGEMENT]</w:t>
      </w:r>
    </w:p>
    <w:p w14:paraId="40D830C1" w14:textId="77777777" w:rsidR="0089091A" w:rsidRDefault="005E4C66">
      <w:r>
        <w:lastRenderedPageBreak/>
        <w:br w:type="page"/>
      </w:r>
    </w:p>
    <w:tbl>
      <w:tblPr>
        <w:tblW w:w="0" w:type="auto"/>
        <w:tblInd w:w="10" w:type="dxa"/>
        <w:tblCellMar>
          <w:left w:w="10" w:type="dxa"/>
          <w:right w:w="10" w:type="dxa"/>
        </w:tblCellMar>
        <w:tblLook w:val="0000" w:firstRow="0" w:lastRow="0" w:firstColumn="0" w:lastColumn="0" w:noHBand="0" w:noVBand="0"/>
      </w:tblPr>
      <w:tblGrid>
        <w:gridCol w:w="884"/>
        <w:gridCol w:w="3521"/>
        <w:gridCol w:w="885"/>
        <w:gridCol w:w="4089"/>
        <w:gridCol w:w="316"/>
      </w:tblGrid>
      <w:tr w:rsidR="0089091A" w14:paraId="00203675" w14:textId="77777777">
        <w:tc>
          <w:tcPr>
            <w:tcW w:w="10000" w:type="dxa"/>
            <w:gridSpan w:val="5"/>
          </w:tcPr>
          <w:p w14:paraId="40D32ADD" w14:textId="77777777" w:rsidR="0089091A" w:rsidRDefault="0089091A">
            <w:pPr>
              <w:jc w:val="center"/>
            </w:pPr>
          </w:p>
        </w:tc>
      </w:tr>
      <w:tr w:rsidR="0089091A" w14:paraId="1C718B5C" w14:textId="77777777">
        <w:tc>
          <w:tcPr>
            <w:tcW w:w="10000" w:type="dxa"/>
            <w:gridSpan w:val="5"/>
          </w:tcPr>
          <w:p w14:paraId="6ED5D5A2" w14:textId="77777777" w:rsidR="0089091A" w:rsidRDefault="0089091A">
            <w:pPr>
              <w:jc w:val="center"/>
            </w:pPr>
          </w:p>
        </w:tc>
      </w:tr>
      <w:tr w:rsidR="0089091A" w14:paraId="436550E9" w14:textId="77777777">
        <w:tc>
          <w:tcPr>
            <w:tcW w:w="10000" w:type="dxa"/>
            <w:gridSpan w:val="5"/>
          </w:tcPr>
          <w:p w14:paraId="4AFC12AD" w14:textId="77777777" w:rsidR="0089091A" w:rsidRDefault="0089091A">
            <w:pPr>
              <w:jc w:val="center"/>
            </w:pPr>
          </w:p>
        </w:tc>
      </w:tr>
      <w:tr w:rsidR="0089091A" w14:paraId="7B1614BB" w14:textId="77777777">
        <w:tc>
          <w:tcPr>
            <w:tcW w:w="10000" w:type="dxa"/>
            <w:gridSpan w:val="5"/>
          </w:tcPr>
          <w:p w14:paraId="20DDE139" w14:textId="77777777" w:rsidR="0089091A" w:rsidRDefault="0089091A">
            <w:pPr>
              <w:jc w:val="center"/>
            </w:pPr>
          </w:p>
        </w:tc>
      </w:tr>
      <w:tr w:rsidR="0089091A" w14:paraId="6B648491" w14:textId="77777777">
        <w:tc>
          <w:tcPr>
            <w:tcW w:w="10000" w:type="dxa"/>
            <w:gridSpan w:val="5"/>
          </w:tcPr>
          <w:p w14:paraId="19263FA6" w14:textId="77777777" w:rsidR="0089091A" w:rsidRDefault="0089091A">
            <w:pPr>
              <w:jc w:val="center"/>
            </w:pPr>
          </w:p>
        </w:tc>
      </w:tr>
      <w:tr w:rsidR="0089091A" w14:paraId="1D3B93F0" w14:textId="77777777">
        <w:tc>
          <w:tcPr>
            <w:tcW w:w="10000" w:type="dxa"/>
            <w:gridSpan w:val="5"/>
          </w:tcPr>
          <w:p w14:paraId="0A3E9089" w14:textId="77777777" w:rsidR="0089091A" w:rsidRDefault="005E4C66">
            <w:r>
              <w:rPr>
                <w:rFonts w:ascii="Cambria" w:eastAsia="Cambria" w:hAnsi="Cambria" w:cs="Cambria"/>
                <w:b/>
                <w:bCs/>
              </w:rPr>
              <w:t>Date: _______________________________</w:t>
            </w:r>
          </w:p>
        </w:tc>
      </w:tr>
      <w:tr w:rsidR="0089091A" w14:paraId="564B5FA8" w14:textId="77777777">
        <w:tc>
          <w:tcPr>
            <w:tcW w:w="10000" w:type="dxa"/>
            <w:gridSpan w:val="5"/>
          </w:tcPr>
          <w:p w14:paraId="11A7328F" w14:textId="77777777" w:rsidR="0089091A" w:rsidRDefault="0089091A">
            <w:pPr>
              <w:jc w:val="center"/>
            </w:pPr>
          </w:p>
        </w:tc>
      </w:tr>
      <w:tr w:rsidR="0089091A" w14:paraId="6338ECEF" w14:textId="77777777">
        <w:tc>
          <w:tcPr>
            <w:tcW w:w="10000" w:type="dxa"/>
            <w:gridSpan w:val="5"/>
          </w:tcPr>
          <w:p w14:paraId="24A1835A" w14:textId="77777777" w:rsidR="0089091A" w:rsidRDefault="005E4C66">
            <w:r>
              <w:rPr>
                <w:rFonts w:ascii="Cambria" w:eastAsia="Cambria" w:hAnsi="Cambria" w:cs="Cambria"/>
              </w:rPr>
              <w:t>RAT Leader</w:t>
            </w:r>
          </w:p>
        </w:tc>
      </w:tr>
      <w:tr w:rsidR="0089091A" w14:paraId="38E8E351" w14:textId="77777777">
        <w:tc>
          <w:tcPr>
            <w:tcW w:w="10000" w:type="dxa"/>
            <w:gridSpan w:val="5"/>
          </w:tcPr>
          <w:p w14:paraId="19E6737B" w14:textId="77777777" w:rsidR="0089091A" w:rsidRDefault="0089091A">
            <w:pPr>
              <w:jc w:val="center"/>
            </w:pPr>
          </w:p>
        </w:tc>
      </w:tr>
      <w:tr w:rsidR="0089091A" w14:paraId="6BEB8942" w14:textId="77777777">
        <w:trPr>
          <w:gridAfter w:val="1"/>
          <w:wAfter w:w="720" w:type="dxa"/>
        </w:trPr>
        <w:tc>
          <w:tcPr>
            <w:tcW w:w="2000" w:type="dxa"/>
          </w:tcPr>
          <w:p w14:paraId="596565A7" w14:textId="77777777" w:rsidR="0089091A" w:rsidRDefault="0089091A">
            <w:pPr>
              <w:jc w:val="center"/>
            </w:pPr>
          </w:p>
        </w:tc>
        <w:tc>
          <w:tcPr>
            <w:tcW w:w="7000" w:type="dxa"/>
            <w:tcBorders>
              <w:top w:val="single" w:sz="1" w:space="0" w:color="000000"/>
            </w:tcBorders>
          </w:tcPr>
          <w:p w14:paraId="21F99F98" w14:textId="77777777" w:rsidR="0089091A" w:rsidRDefault="005E4C66">
            <w:pPr>
              <w:jc w:val="center"/>
            </w:pPr>
            <w:r>
              <w:rPr>
                <w:rFonts w:ascii="Cambria" w:eastAsia="Cambria" w:hAnsi="Cambria" w:cs="Cambria"/>
              </w:rPr>
              <w:t>Signature over Printed Name</w:t>
            </w:r>
          </w:p>
        </w:tc>
        <w:tc>
          <w:tcPr>
            <w:tcW w:w="2000" w:type="dxa"/>
          </w:tcPr>
          <w:p w14:paraId="006C6197" w14:textId="77777777" w:rsidR="0089091A" w:rsidRDefault="0089091A">
            <w:pPr>
              <w:jc w:val="center"/>
            </w:pPr>
          </w:p>
        </w:tc>
        <w:tc>
          <w:tcPr>
            <w:tcW w:w="7000" w:type="dxa"/>
            <w:tcBorders>
              <w:top w:val="single" w:sz="1" w:space="0" w:color="000000"/>
            </w:tcBorders>
          </w:tcPr>
          <w:p w14:paraId="58E88963" w14:textId="77777777" w:rsidR="0089091A" w:rsidRDefault="005E4C66">
            <w:pPr>
              <w:jc w:val="center"/>
            </w:pPr>
            <w:r>
              <w:rPr>
                <w:rFonts w:ascii="Cambria" w:eastAsia="Cambria" w:hAnsi="Cambria" w:cs="Cambria"/>
              </w:rPr>
              <w:t>Agency/Organization</w:t>
            </w:r>
          </w:p>
        </w:tc>
      </w:tr>
      <w:tr w:rsidR="0089091A" w14:paraId="2D7010FB" w14:textId="77777777">
        <w:tc>
          <w:tcPr>
            <w:tcW w:w="10000" w:type="dxa"/>
            <w:gridSpan w:val="5"/>
          </w:tcPr>
          <w:p w14:paraId="45FD9CAA" w14:textId="77777777" w:rsidR="0089091A" w:rsidRDefault="0089091A">
            <w:pPr>
              <w:jc w:val="center"/>
            </w:pPr>
          </w:p>
        </w:tc>
      </w:tr>
      <w:tr w:rsidR="0089091A" w14:paraId="526F27A3" w14:textId="77777777">
        <w:tc>
          <w:tcPr>
            <w:tcW w:w="10000" w:type="dxa"/>
            <w:gridSpan w:val="5"/>
          </w:tcPr>
          <w:p w14:paraId="3F484440" w14:textId="77777777" w:rsidR="0089091A" w:rsidRDefault="005E4C66">
            <w:r>
              <w:rPr>
                <w:rFonts w:ascii="Cambria" w:eastAsia="Cambria" w:hAnsi="Cambria" w:cs="Cambria"/>
              </w:rPr>
              <w:t>RAT Member</w:t>
            </w:r>
          </w:p>
        </w:tc>
      </w:tr>
      <w:tr w:rsidR="0089091A" w14:paraId="61FDB737" w14:textId="77777777">
        <w:tc>
          <w:tcPr>
            <w:tcW w:w="10000" w:type="dxa"/>
            <w:gridSpan w:val="5"/>
          </w:tcPr>
          <w:p w14:paraId="0D5070A2" w14:textId="77777777" w:rsidR="0089091A" w:rsidRDefault="0089091A">
            <w:pPr>
              <w:jc w:val="center"/>
            </w:pPr>
          </w:p>
        </w:tc>
      </w:tr>
      <w:tr w:rsidR="0089091A" w14:paraId="1C1548C1" w14:textId="77777777">
        <w:trPr>
          <w:gridAfter w:val="1"/>
          <w:wAfter w:w="720" w:type="dxa"/>
        </w:trPr>
        <w:tc>
          <w:tcPr>
            <w:tcW w:w="2000" w:type="dxa"/>
          </w:tcPr>
          <w:p w14:paraId="5D6A93F1" w14:textId="77777777" w:rsidR="0089091A" w:rsidRDefault="0089091A">
            <w:pPr>
              <w:jc w:val="center"/>
            </w:pPr>
          </w:p>
        </w:tc>
        <w:tc>
          <w:tcPr>
            <w:tcW w:w="7000" w:type="dxa"/>
            <w:tcBorders>
              <w:top w:val="single" w:sz="1" w:space="0" w:color="000000"/>
            </w:tcBorders>
          </w:tcPr>
          <w:p w14:paraId="5CBA7205" w14:textId="77777777" w:rsidR="0089091A" w:rsidRDefault="005E4C66">
            <w:pPr>
              <w:jc w:val="center"/>
            </w:pPr>
            <w:r>
              <w:rPr>
                <w:rFonts w:ascii="Cambria" w:eastAsia="Cambria" w:hAnsi="Cambria" w:cs="Cambria"/>
              </w:rPr>
              <w:t>Signature over Printed Name</w:t>
            </w:r>
          </w:p>
        </w:tc>
        <w:tc>
          <w:tcPr>
            <w:tcW w:w="2000" w:type="dxa"/>
          </w:tcPr>
          <w:p w14:paraId="77B5121D" w14:textId="77777777" w:rsidR="0089091A" w:rsidRDefault="0089091A">
            <w:pPr>
              <w:jc w:val="center"/>
            </w:pPr>
          </w:p>
        </w:tc>
        <w:tc>
          <w:tcPr>
            <w:tcW w:w="7000" w:type="dxa"/>
            <w:tcBorders>
              <w:top w:val="single" w:sz="1" w:space="0" w:color="000000"/>
            </w:tcBorders>
          </w:tcPr>
          <w:p w14:paraId="7884DCBD" w14:textId="77777777" w:rsidR="0089091A" w:rsidRDefault="005E4C66">
            <w:pPr>
              <w:jc w:val="center"/>
            </w:pPr>
            <w:r>
              <w:rPr>
                <w:rFonts w:ascii="Cambria" w:eastAsia="Cambria" w:hAnsi="Cambria" w:cs="Cambria"/>
              </w:rPr>
              <w:t>Agency/Organization</w:t>
            </w:r>
          </w:p>
        </w:tc>
      </w:tr>
      <w:tr w:rsidR="0089091A" w14:paraId="26208AD5" w14:textId="77777777">
        <w:tc>
          <w:tcPr>
            <w:tcW w:w="10000" w:type="dxa"/>
            <w:gridSpan w:val="5"/>
          </w:tcPr>
          <w:p w14:paraId="7794E4F5" w14:textId="77777777" w:rsidR="0089091A" w:rsidRDefault="0089091A">
            <w:pPr>
              <w:jc w:val="center"/>
            </w:pPr>
          </w:p>
        </w:tc>
      </w:tr>
      <w:tr w:rsidR="0089091A" w14:paraId="0A58A8C7" w14:textId="77777777">
        <w:tc>
          <w:tcPr>
            <w:tcW w:w="10000" w:type="dxa"/>
            <w:gridSpan w:val="5"/>
          </w:tcPr>
          <w:p w14:paraId="497AE2B9" w14:textId="77777777" w:rsidR="0089091A" w:rsidRDefault="005E4C66">
            <w:r>
              <w:rPr>
                <w:rFonts w:ascii="Cambria" w:eastAsia="Cambria" w:hAnsi="Cambria" w:cs="Cambria"/>
              </w:rPr>
              <w:t>RAT Member</w:t>
            </w:r>
          </w:p>
        </w:tc>
      </w:tr>
      <w:tr w:rsidR="0089091A" w14:paraId="377CB387" w14:textId="77777777">
        <w:tc>
          <w:tcPr>
            <w:tcW w:w="10000" w:type="dxa"/>
            <w:gridSpan w:val="5"/>
          </w:tcPr>
          <w:p w14:paraId="064F9E68" w14:textId="77777777" w:rsidR="0089091A" w:rsidRDefault="0089091A">
            <w:pPr>
              <w:jc w:val="center"/>
            </w:pPr>
          </w:p>
        </w:tc>
      </w:tr>
      <w:tr w:rsidR="0089091A" w14:paraId="4C1F92C6" w14:textId="77777777">
        <w:trPr>
          <w:gridAfter w:val="1"/>
          <w:wAfter w:w="720" w:type="dxa"/>
        </w:trPr>
        <w:tc>
          <w:tcPr>
            <w:tcW w:w="2000" w:type="dxa"/>
          </w:tcPr>
          <w:p w14:paraId="46002147" w14:textId="77777777" w:rsidR="0089091A" w:rsidRDefault="0089091A">
            <w:pPr>
              <w:jc w:val="center"/>
            </w:pPr>
          </w:p>
        </w:tc>
        <w:tc>
          <w:tcPr>
            <w:tcW w:w="7000" w:type="dxa"/>
            <w:tcBorders>
              <w:top w:val="single" w:sz="1" w:space="0" w:color="000000"/>
            </w:tcBorders>
          </w:tcPr>
          <w:p w14:paraId="0E097577" w14:textId="77777777" w:rsidR="0089091A" w:rsidRDefault="005E4C66">
            <w:pPr>
              <w:jc w:val="center"/>
            </w:pPr>
            <w:r>
              <w:rPr>
                <w:rFonts w:ascii="Cambria" w:eastAsia="Cambria" w:hAnsi="Cambria" w:cs="Cambria"/>
              </w:rPr>
              <w:t>Signature over Printed Name</w:t>
            </w:r>
          </w:p>
        </w:tc>
        <w:tc>
          <w:tcPr>
            <w:tcW w:w="2000" w:type="dxa"/>
          </w:tcPr>
          <w:p w14:paraId="1BEC1373" w14:textId="77777777" w:rsidR="0089091A" w:rsidRDefault="0089091A">
            <w:pPr>
              <w:jc w:val="center"/>
            </w:pPr>
          </w:p>
        </w:tc>
        <w:tc>
          <w:tcPr>
            <w:tcW w:w="7000" w:type="dxa"/>
            <w:tcBorders>
              <w:top w:val="single" w:sz="1" w:space="0" w:color="000000"/>
            </w:tcBorders>
          </w:tcPr>
          <w:p w14:paraId="4AB2E59D" w14:textId="77777777" w:rsidR="0089091A" w:rsidRDefault="005E4C66">
            <w:pPr>
              <w:jc w:val="center"/>
            </w:pPr>
            <w:r>
              <w:rPr>
                <w:rFonts w:ascii="Cambria" w:eastAsia="Cambria" w:hAnsi="Cambria" w:cs="Cambria"/>
              </w:rPr>
              <w:t>Agency/Organization</w:t>
            </w:r>
          </w:p>
        </w:tc>
      </w:tr>
      <w:tr w:rsidR="0089091A" w14:paraId="4ABD6C70" w14:textId="77777777">
        <w:tc>
          <w:tcPr>
            <w:tcW w:w="10000" w:type="dxa"/>
            <w:gridSpan w:val="5"/>
          </w:tcPr>
          <w:p w14:paraId="724E8E7E" w14:textId="77777777" w:rsidR="0089091A" w:rsidRDefault="0089091A">
            <w:pPr>
              <w:jc w:val="center"/>
            </w:pPr>
          </w:p>
        </w:tc>
      </w:tr>
      <w:tr w:rsidR="0089091A" w14:paraId="75587EDE" w14:textId="77777777">
        <w:tc>
          <w:tcPr>
            <w:tcW w:w="10000" w:type="dxa"/>
            <w:gridSpan w:val="5"/>
          </w:tcPr>
          <w:p w14:paraId="5FF5D77B" w14:textId="77777777" w:rsidR="0089091A" w:rsidRDefault="0089091A">
            <w:pPr>
              <w:jc w:val="center"/>
            </w:pPr>
          </w:p>
        </w:tc>
      </w:tr>
      <w:tr w:rsidR="0089091A" w14:paraId="31EB1719" w14:textId="77777777">
        <w:tc>
          <w:tcPr>
            <w:tcW w:w="5000" w:type="dxa"/>
            <w:gridSpan w:val="2"/>
          </w:tcPr>
          <w:p w14:paraId="5F080E25" w14:textId="77777777" w:rsidR="0089091A" w:rsidRDefault="005E4C66">
            <w:r>
              <w:rPr>
                <w:rFonts w:ascii="Cambria" w:eastAsia="Cambria" w:hAnsi="Cambria" w:cs="Cambria"/>
              </w:rPr>
              <w:t>Official Release of this Form:</w:t>
            </w:r>
          </w:p>
        </w:tc>
        <w:tc>
          <w:tcPr>
            <w:tcW w:w="3000" w:type="dxa"/>
            <w:gridSpan w:val="3"/>
          </w:tcPr>
          <w:p w14:paraId="53139940" w14:textId="77777777" w:rsidR="0089091A" w:rsidRDefault="005E4C66">
            <w:r>
              <w:rPr>
                <w:rFonts w:ascii="Cambria" w:eastAsia="Cambria" w:hAnsi="Cambria" w:cs="Cambria"/>
              </w:rPr>
              <w:t>(Please affix release stamp of DILG RO/PO here)</w:t>
            </w:r>
          </w:p>
        </w:tc>
      </w:tr>
    </w:tbl>
    <w:p w14:paraId="22E1F4AC" w14:textId="77777777" w:rsidR="0089091A" w:rsidRDefault="0089091A"/>
    <w:sectPr w:rsidR="0089091A">
      <w:footerReference w:type="default" r:id="rId8"/>
      <w:pgSz w:w="11905" w:h="16837"/>
      <w:pgMar w:top="650" w:right="1100" w:bottom="90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78796" w14:textId="77777777" w:rsidR="00B15C2D" w:rsidRDefault="00B15C2D">
      <w:pPr>
        <w:spacing w:after="0" w:line="240" w:lineRule="auto"/>
      </w:pPr>
      <w:r>
        <w:separator/>
      </w:r>
    </w:p>
  </w:endnote>
  <w:endnote w:type="continuationSeparator" w:id="0">
    <w:p w14:paraId="00EA488F" w14:textId="77777777" w:rsidR="00B15C2D" w:rsidRDefault="00B1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 w:type="dxa"/>
      <w:tblCellMar>
        <w:left w:w="10" w:type="dxa"/>
        <w:right w:w="10" w:type="dxa"/>
      </w:tblCellMar>
      <w:tblLook w:val="0000" w:firstRow="0" w:lastRow="0" w:firstColumn="0" w:lastColumn="0" w:noHBand="0" w:noVBand="0"/>
    </w:tblPr>
    <w:tblGrid>
      <w:gridCol w:w="4043"/>
      <w:gridCol w:w="1608"/>
      <w:gridCol w:w="4044"/>
    </w:tblGrid>
    <w:tr w:rsidR="0089091A" w14:paraId="10F09C8F" w14:textId="77777777">
      <w:tc>
        <w:tcPr>
          <w:tcW w:w="5000" w:type="dxa"/>
        </w:tcPr>
        <w:p w14:paraId="0914007F" w14:textId="77777777" w:rsidR="0089091A" w:rsidRDefault="00FE4449">
          <w:r>
            <w:rPr>
              <w:noProof/>
              <w:lang w:val="en-PH"/>
            </w:rPr>
            <w:drawing>
              <wp:inline distT="0" distB="0" distL="0" distR="0" wp14:anchorId="4685A583" wp14:editId="102B5AD3">
                <wp:extent cx="251460" cy="2514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c>
      <w:tc>
        <w:tcPr>
          <w:tcW w:w="2000" w:type="dxa"/>
        </w:tcPr>
        <w:p w14:paraId="5F63C38E" w14:textId="77777777" w:rsidR="0089091A" w:rsidRDefault="005E4C66">
          <w:pPr>
            <w:jc w:val="center"/>
          </w:pPr>
          <w:r>
            <w:fldChar w:fldCharType="begin"/>
          </w:r>
          <w:r>
            <w:rPr>
              <w:rFonts w:ascii="Cambria" w:eastAsia="Cambria" w:hAnsi="Cambria" w:cs="Cambria"/>
              <w:sz w:val="18"/>
              <w:szCs w:val="18"/>
            </w:rPr>
            <w:instrText>PAGE</w:instrText>
          </w:r>
          <w:r>
            <w:fldChar w:fldCharType="separate"/>
          </w:r>
          <w:r w:rsidR="00FE4449">
            <w:rPr>
              <w:rFonts w:ascii="Cambria" w:eastAsia="Cambria" w:hAnsi="Cambria" w:cs="Cambria"/>
              <w:noProof/>
              <w:sz w:val="18"/>
              <w:szCs w:val="18"/>
            </w:rPr>
            <w:t>1</w:t>
          </w:r>
          <w:r>
            <w:fldChar w:fldCharType="end"/>
          </w:r>
        </w:p>
      </w:tc>
      <w:tc>
        <w:tcPr>
          <w:tcW w:w="5000" w:type="dxa"/>
        </w:tcPr>
        <w:p w14:paraId="1151FA00" w14:textId="77777777" w:rsidR="0089091A" w:rsidRDefault="00FE4449">
          <w:pPr>
            <w:jc w:val="right"/>
          </w:pPr>
          <w:r>
            <w:rPr>
              <w:noProof/>
              <w:lang w:val="en-PH"/>
            </w:rPr>
            <w:drawing>
              <wp:inline distT="0" distB="0" distL="0" distR="0" wp14:anchorId="6A480806" wp14:editId="6868B0EF">
                <wp:extent cx="251460" cy="2514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4F70D" w14:textId="77777777" w:rsidR="00B15C2D" w:rsidRDefault="00B15C2D">
      <w:pPr>
        <w:spacing w:after="0" w:line="240" w:lineRule="auto"/>
      </w:pPr>
      <w:r>
        <w:separator/>
      </w:r>
    </w:p>
  </w:footnote>
  <w:footnote w:type="continuationSeparator" w:id="0">
    <w:p w14:paraId="25A11A06" w14:textId="77777777" w:rsidR="00B15C2D" w:rsidRDefault="00B15C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91A"/>
    <w:rsid w:val="00442264"/>
    <w:rsid w:val="005E4C66"/>
    <w:rsid w:val="00662186"/>
    <w:rsid w:val="0089091A"/>
    <w:rsid w:val="00B15C2D"/>
    <w:rsid w:val="00E23A92"/>
    <w:rsid w:val="00FE4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8262CA"/>
  <w15:docId w15:val="{8C42143B-249C-4565-B746-8920F815F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US"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1314</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DILG-47</dc:creator>
  <cp:keywords/>
  <dc:description/>
  <cp:lastModifiedBy>DILG Mangaldan</cp:lastModifiedBy>
  <cp:revision>2</cp:revision>
  <dcterms:created xsi:type="dcterms:W3CDTF">2024-05-20T03:13:00Z</dcterms:created>
  <dcterms:modified xsi:type="dcterms:W3CDTF">2024-05-20T03:13:00Z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e4e8e10d694ab630db419c80b3c06fab1f3334c11874c661fb2bbbba9a766c42</vt:lpwstr>
  </property>
</Properties>
</file>